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B5F88B" w14:textId="77777777" w:rsidR="006E44E6" w:rsidRPr="00130464" w:rsidRDefault="006E44E6" w:rsidP="006E44E6">
      <w:pPr>
        <w:rPr>
          <w:rFonts w:ascii="Times New Roman" w:hAnsi="Times New Roman" w:cs="Times New Roman"/>
          <w:b/>
          <w:szCs w:val="22"/>
          <w:lang w:val="sr-Cyrl-RS"/>
        </w:rPr>
      </w:pPr>
      <w:r w:rsidRPr="00130464">
        <w:rPr>
          <w:rFonts w:ascii="Times New Roman" w:hAnsi="Times New Roman" w:cs="Times New Roman"/>
          <w:b/>
          <w:szCs w:val="22"/>
          <w:lang w:val="sr-Cyrl-RS"/>
        </w:rPr>
        <w:t>Рецензентски образац за уџбенике</w:t>
      </w:r>
    </w:p>
    <w:p w14:paraId="350CC1FE" w14:textId="77777777" w:rsidR="006E44E6" w:rsidRPr="00C07345" w:rsidRDefault="006E44E6" w:rsidP="009064D0">
      <w:pPr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04F683F5" w14:textId="535B89B1" w:rsidR="009064D0" w:rsidRPr="00C07345" w:rsidRDefault="009064D0" w:rsidP="009064D0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Наслов издања: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1183017397"/>
          <w:placeholder>
            <w:docPart w:val="DefaultPlaceholder_1082065158"/>
          </w:placeholder>
          <w:showingPlcHdr/>
          <w:text/>
        </w:sdtPr>
        <w:sdtEndPr/>
        <w:sdtContent>
          <w:r w:rsidR="00E67B8C" w:rsidRPr="00C07345">
            <w:rPr>
              <w:rStyle w:val="PlaceholderText"/>
              <w:rFonts w:ascii="Times New Roman" w:hAnsi="Times New Roman" w:cs="Times New Roman"/>
              <w:sz w:val="22"/>
              <w:szCs w:val="22"/>
              <w:lang w:val="sr-Cyrl-RS"/>
            </w:rPr>
            <w:t>Click here to enter text.</w:t>
          </w:r>
        </w:sdtContent>
      </w:sdt>
    </w:p>
    <w:p w14:paraId="00310634" w14:textId="7E015B0D" w:rsidR="009064D0" w:rsidRPr="00C07345" w:rsidRDefault="009064D0" w:rsidP="009064D0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Аутор(и)</w:t>
      </w:r>
      <w:r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 xml:space="preserve">: </w:t>
      </w:r>
      <w:sdt>
        <w:sdtPr>
          <w:rPr>
            <w:rFonts w:ascii="Times New Roman" w:eastAsia="Times New Roman" w:hAnsi="Times New Roman" w:cs="Times New Roman"/>
            <w:iCs/>
            <w:sz w:val="22"/>
            <w:szCs w:val="22"/>
            <w:lang w:val="sr-Cyrl-RS"/>
          </w:rPr>
          <w:id w:val="-1717657016"/>
          <w:placeholder>
            <w:docPart w:val="DefaultPlaceholder_1082065158"/>
          </w:placeholder>
          <w:showingPlcHdr/>
          <w:text/>
        </w:sdtPr>
        <w:sdtEndPr/>
        <w:sdtContent>
          <w:r w:rsidR="00E67B8C" w:rsidRPr="00C07345">
            <w:rPr>
              <w:rStyle w:val="PlaceholderText"/>
              <w:rFonts w:ascii="Times New Roman" w:hAnsi="Times New Roman" w:cs="Times New Roman"/>
              <w:sz w:val="22"/>
              <w:szCs w:val="22"/>
              <w:lang w:val="sr-Cyrl-RS"/>
            </w:rPr>
            <w:t>Click here to enter text.</w:t>
          </w:r>
        </w:sdtContent>
      </w:sdt>
    </w:p>
    <w:p w14:paraId="73C7B534" w14:textId="3EBBE0D3" w:rsidR="009064D0" w:rsidRPr="00C07345" w:rsidRDefault="009064D0" w:rsidP="009064D0">
      <w:pPr>
        <w:spacing w:after="12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Врста издања</w:t>
      </w:r>
      <w:r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>:</w:t>
      </w:r>
      <w:r w:rsidR="00117223"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642548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основни уџбеник</w:t>
      </w:r>
      <w:r w:rsidR="00211ED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2304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помоћни уџбеник</w:t>
      </w:r>
    </w:p>
    <w:p w14:paraId="72CF9AD0" w14:textId="7CF3B70F" w:rsidR="00E67B8C" w:rsidRPr="00C07345" w:rsidRDefault="009064D0" w:rsidP="00E67B8C">
      <w:pPr>
        <w:spacing w:after="120"/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Рецензент</w:t>
      </w:r>
      <w:r w:rsidRPr="00C07345">
        <w:rPr>
          <w:rFonts w:ascii="Times New Roman" w:eastAsia="Times New Roman" w:hAnsi="Times New Roman" w:cs="Times New Roman"/>
          <w:iCs/>
          <w:sz w:val="22"/>
          <w:szCs w:val="22"/>
          <w:lang w:val="sr-Cyrl-RS"/>
        </w:rPr>
        <w:t xml:space="preserve">: </w:t>
      </w:r>
      <w:sdt>
        <w:sdtPr>
          <w:rPr>
            <w:rFonts w:ascii="Times New Roman" w:eastAsia="Times New Roman" w:hAnsi="Times New Roman" w:cs="Times New Roman"/>
            <w:iCs/>
            <w:sz w:val="22"/>
            <w:szCs w:val="22"/>
            <w:lang w:val="sr-Cyrl-RS"/>
          </w:rPr>
          <w:id w:val="-2086217961"/>
          <w:placeholder>
            <w:docPart w:val="DefaultPlaceholder_1082065158"/>
          </w:placeholder>
          <w:showingPlcHdr/>
          <w:text/>
        </w:sdtPr>
        <w:sdtEndPr/>
        <w:sdtContent>
          <w:r w:rsidR="00E67B8C" w:rsidRPr="00C07345">
            <w:rPr>
              <w:rStyle w:val="PlaceholderText"/>
              <w:rFonts w:ascii="Times New Roman" w:hAnsi="Times New Roman" w:cs="Times New Roman"/>
              <w:sz w:val="22"/>
              <w:szCs w:val="22"/>
              <w:lang w:val="sr-Cyrl-RS"/>
            </w:rPr>
            <w:t>Click here to enter text.</w:t>
          </w:r>
        </w:sdtContent>
      </w:sdt>
    </w:p>
    <w:p w14:paraId="457AEA6A" w14:textId="21730A10" w:rsidR="006E44E6" w:rsidRPr="00C07345" w:rsidRDefault="006E44E6" w:rsidP="00C07345">
      <w:pPr>
        <w:spacing w:after="1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Потребно је оценити појединачне елементе уџбеника и на крају, на основу тога, дати закључно мишљење и предлог (да ли се уџбеник може прихватити у тренутном стању или је потребно извршити неке измене).</w:t>
      </w:r>
    </w:p>
    <w:p w14:paraId="1BF81F86" w14:textId="77777777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18DE0982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Усклађеност са акредитованим планом и програмом</w:t>
      </w:r>
    </w:p>
    <w:p w14:paraId="191F920D" w14:textId="77777777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B32BDAF" w14:textId="45DEA8BA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Број страна уџбеника: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068799016"/>
          <w:placeholder>
            <w:docPart w:val="DefaultPlaceholder_1082065158"/>
          </w:placeholder>
          <w:showingPlcHdr/>
          <w:text/>
        </w:sdtPr>
        <w:sdtEndPr/>
        <w:sdtContent>
          <w:r w:rsidR="00E67B8C" w:rsidRPr="00C07345">
            <w:rPr>
              <w:rStyle w:val="PlaceholderText"/>
              <w:rFonts w:ascii="Times New Roman" w:hAnsi="Times New Roman" w:cs="Times New Roman"/>
              <w:sz w:val="22"/>
              <w:szCs w:val="22"/>
              <w:lang w:val="sr-Cyrl-RS"/>
            </w:rPr>
            <w:t>Click here to enter text.</w:t>
          </w:r>
        </w:sdtContent>
      </w:sdt>
    </w:p>
    <w:p w14:paraId="14A3CEEC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Садржај уџбеника је у складу са акредитованим планом и програмом предмета за који је намењен.</w:t>
      </w:r>
    </w:p>
    <w:p w14:paraId="6B46003C" w14:textId="0546D205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608343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98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A398B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уџбеник покрива целокупан садржај предмета </w:t>
      </w:r>
    </w:p>
    <w:p w14:paraId="7783E917" w14:textId="2487ACF4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72789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98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A398B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покрива цел</w:t>
      </w:r>
      <w:r w:rsidR="00153A27">
        <w:rPr>
          <w:rFonts w:ascii="Times New Roman" w:hAnsi="Times New Roman" w:cs="Times New Roman"/>
          <w:sz w:val="22"/>
          <w:szCs w:val="22"/>
          <w:lang w:val="sr-Cyrl-RS"/>
        </w:rPr>
        <w:t>о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купан садржај предмета и неке теме ко</w:t>
      </w:r>
      <w:r w:rsidR="00117223" w:rsidRPr="00C07345">
        <w:rPr>
          <w:rFonts w:ascii="Times New Roman" w:hAnsi="Times New Roman" w:cs="Times New Roman"/>
          <w:sz w:val="22"/>
          <w:szCs w:val="22"/>
          <w:lang w:val="sr-Cyrl-RS"/>
        </w:rPr>
        <w:t>је нису део садржаја предмета</w:t>
      </w:r>
    </w:p>
    <w:p w14:paraId="1A921BC2" w14:textId="6B1404EB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715130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98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A398B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покри</w:t>
      </w:r>
      <w:r w:rsidR="00117223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ва само део садржаја предмета </w:t>
      </w:r>
    </w:p>
    <w:p w14:paraId="723F9373" w14:textId="6D4B2BE3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843084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98B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8A398B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покрива само део садржаја предмета и неке теме који нису део садржаја предмета</w:t>
      </w:r>
    </w:p>
    <w:p w14:paraId="0C08A8E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Садржаји који нису део акредитованог програма предмета су на неки начин означени или издвојени или су у предговору јасно описани</w:t>
      </w:r>
    </w:p>
    <w:p w14:paraId="43445EA4" w14:textId="3707D9A7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365872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562896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не</w:t>
      </w:r>
    </w:p>
    <w:p w14:paraId="30EF8050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делу који се тиче акредитованог програма предмета, обим уџбеника је усклађен са бројем ЕСПБ предвиђеним за предмет.</w:t>
      </w:r>
    </w:p>
    <w:p w14:paraId="6F1A4285" w14:textId="5E909C80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83321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да </w:t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68126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уџбеник је обимнији </w:t>
      </w:r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833890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је оскуднији</w:t>
      </w:r>
    </w:p>
    <w:p w14:paraId="5D76D0C4" w14:textId="77777777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3233D0FC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Основни аспекти квалитета</w:t>
      </w:r>
    </w:p>
    <w:p w14:paraId="08E52EF7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5B475DEB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нисам уочио/уочила материјалне грешке.</w:t>
      </w:r>
    </w:p>
    <w:p w14:paraId="251E02F2" w14:textId="6E5CD0B6" w:rsidR="005D7910" w:rsidRPr="00C07345" w:rsidRDefault="00817EDC" w:rsidP="00C07345">
      <w:pPr>
        <w:pStyle w:val="ListParagraph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822817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495371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910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D7910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5BEAF64F" w14:textId="7F61D6CE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5FF80ACA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 уџбенику су изнета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тврђења</w:t>
      </w:r>
      <w:proofErr w:type="spellEnd"/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прецизно и тачно образложена и/или доказана. </w:t>
      </w:r>
    </w:p>
    <w:p w14:paraId="394834F8" w14:textId="08D5E29C" w:rsidR="00C84779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145699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779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142149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779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904058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779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53892AB1" w14:textId="77777777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5037AA28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Језички аспекти уџбеника</w:t>
      </w:r>
    </w:p>
    <w:p w14:paraId="0287A2EB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2881B171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Коришћени језик:</w:t>
      </w:r>
    </w:p>
    <w:p w14:paraId="12810C01" w14:textId="690DB77B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99885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1ED9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српски </w:t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C84779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511419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1ED9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211ED9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други језик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199471332"/>
          <w:placeholder>
            <w:docPart w:val="DefaultPlaceholder_1082065158"/>
          </w:placeholder>
          <w:showingPlcHdr/>
          <w:text/>
        </w:sdtPr>
        <w:sdtEndPr/>
        <w:sdtContent>
          <w:r w:rsidR="00211ED9" w:rsidRPr="00C07345">
            <w:rPr>
              <w:rStyle w:val="PlaceholderText"/>
              <w:rFonts w:ascii="Times New Roman" w:hAnsi="Times New Roman" w:cs="Times New Roman"/>
              <w:sz w:val="22"/>
              <w:szCs w:val="22"/>
              <w:lang w:val="sr-Cyrl-RS"/>
            </w:rPr>
            <w:t>Click here to enter text.</w:t>
          </w:r>
        </w:sdtContent>
      </w:sdt>
    </w:p>
    <w:p w14:paraId="7BB64592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Коришћено писмо:</w:t>
      </w:r>
    </w:p>
    <w:p w14:paraId="1A97EF9F" w14:textId="4A94A845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762139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ћирилица</w:t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002657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латиница</w:t>
      </w:r>
    </w:p>
    <w:p w14:paraId="51D06AB9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у потпуности поштује језичку и правописну норму језика на ком је написан.</w:t>
      </w:r>
    </w:p>
    <w:p w14:paraId="439B0B61" w14:textId="02770035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012277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да </w:t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49825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не (текст је потребно додатно </w:t>
      </w:r>
      <w:proofErr w:type="spellStart"/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лекторисати</w:t>
      </w:r>
      <w:proofErr w:type="spellEnd"/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)</w:t>
      </w:r>
    </w:p>
    <w:p w14:paraId="2E106FB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 уџбенику се користи уобичајена терминологија за област која се излаже, усклађена са терминологијом коришћеном на другим сродним предметима. На местима где не 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lastRenderedPageBreak/>
        <w:t>постоји устаљена терминологија, наведен је страни термин и/или неколико могућих превода.</w:t>
      </w:r>
    </w:p>
    <w:p w14:paraId="479A9366" w14:textId="4FB5F14D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571359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22224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034722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10159AAE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Страни изрази се користе само када је то неопходно.</w:t>
      </w:r>
    </w:p>
    <w:p w14:paraId="27DBCAE5" w14:textId="305E118E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731061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536080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693036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4C4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684C4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36038A2F" w14:textId="77777777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0D9027E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Шири контекст уџбеника</w:t>
      </w:r>
    </w:p>
    <w:p w14:paraId="6041784F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4AB1550D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садржи предговор у ком је описана улога уџбеника у ширем стручном и научном контексту и дата су упутства за коришћење уџбеника у настави.</w:t>
      </w:r>
    </w:p>
    <w:p w14:paraId="1018B236" w14:textId="05D4BC12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97894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049886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1E7976F8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се указује на положај и улогу обрађеног градива у оквиру шире научне или стручне области.</w:t>
      </w:r>
    </w:p>
    <w:p w14:paraId="34D5C829" w14:textId="76DBE3B0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542632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91444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033036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086C8BFD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се, када год је то сврсисходно, повезују садржаји овог са садржајима других сродних предмета.</w:t>
      </w:r>
    </w:p>
    <w:p w14:paraId="47431A23" w14:textId="7D5744CB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393266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5796044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39536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744E9783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 уџбенику се указује на историјски контекст настанка обрађиваних тема и на научнике који су допринели њиховом развоју. </w:t>
      </w:r>
    </w:p>
    <w:p w14:paraId="061784E3" w14:textId="1FF9CFA5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07659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86469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802455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4F51BB86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се приказују примене обрађеног градива (у другим предметима и областима, али и у свакодневној пракси и животу).</w:t>
      </w:r>
    </w:p>
    <w:p w14:paraId="0D93F354" w14:textId="1F7FF0AE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39315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979178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46192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7FEA835A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је наведена и коришћена савремена литература (настала током претходних двадесетак година)</w:t>
      </w:r>
    </w:p>
    <w:p w14:paraId="62BE097B" w14:textId="6E5E2F51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011799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168824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2F7EA234" w14:textId="77777777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28217BA9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Методички аспекти уџбеника</w:t>
      </w:r>
    </w:p>
    <w:p w14:paraId="2791C2E9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1DEF272F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Јасно је истакнуто које се предзнање читалаца очекује и то предзнање је у потпуности покривено претходним нивоима школовања и градивом предмета са ранијих година студија.</w:t>
      </w:r>
    </w:p>
    <w:p w14:paraId="7ABEF4F0" w14:textId="62AB6F44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48747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45039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866526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0AC7843E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је прилагођен развојном нивоу просечних студената и њиховом предзнању.</w:t>
      </w:r>
    </w:p>
    <w:p w14:paraId="2328E4F7" w14:textId="0EB4E281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888690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60649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79386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72E4922C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има јасну, логичну и кохерентну структуру (извршена је адекватна подела материјала на делове, главе, поглавља, одељке и слично).</w:t>
      </w:r>
    </w:p>
    <w:p w14:paraId="45C895E6" w14:textId="6CDB39FC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83206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92955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410820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3B2B7265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Нови појмови су јасно истакнути и прецизно дефинисани.</w:t>
      </w:r>
    </w:p>
    <w:p w14:paraId="0CD05E5E" w14:textId="77777777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да / не</w:t>
      </w:r>
    </w:p>
    <w:p w14:paraId="30C0EF2D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Појмови уведени у уџбенику су илустровани примерима и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контрапримерима</w:t>
      </w:r>
      <w:proofErr w:type="spellEnd"/>
      <w:r w:rsidRPr="00C07345">
        <w:rPr>
          <w:rFonts w:ascii="Times New Roman" w:hAnsi="Times New Roman" w:cs="Times New Roman"/>
          <w:sz w:val="22"/>
          <w:szCs w:val="22"/>
          <w:lang w:val="sr-Cyrl-RS"/>
        </w:rPr>
        <w:t>.</w:t>
      </w:r>
    </w:p>
    <w:p w14:paraId="74A45F92" w14:textId="49F451F3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1586015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107370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726685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60F3562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Примери који се наводе у уџбенику су функционални, разноврсни и релевантни.</w:t>
      </w:r>
    </w:p>
    <w:p w14:paraId="723D0895" w14:textId="3B8BF1F1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450745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51171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1433909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2A7F23FB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су уз формалне дефиниције, где је то потребно, наведена и њихова објашњења (неформално описани појмови који се прецизном дефиницијом уводе, могуће алтернативне дефиниције и слично).</w:t>
      </w:r>
    </w:p>
    <w:p w14:paraId="6A942494" w14:textId="74CFB4F4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121497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да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56067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делимично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37842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не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504019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није релевантно</w:t>
      </w:r>
    </w:p>
    <w:p w14:paraId="504C3E25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lastRenderedPageBreak/>
        <w:t>У уџбенику се уз формалне доказе, где је то потребно, наводе и основне идеје доказа и пут којим се до доказа долази.</w:t>
      </w:r>
    </w:p>
    <w:p w14:paraId="17F8FF5D" w14:textId="2DC03076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466623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012949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78909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881846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није релевантно</w:t>
      </w:r>
    </w:p>
    <w:p w14:paraId="4669582B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уџбенику се уз програмске кодове наводе и образложења и основне идеје иза приказаних програма.</w:t>
      </w:r>
    </w:p>
    <w:p w14:paraId="52684B1A" w14:textId="2C9482D9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828947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903910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429207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 </w:t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565949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није релевантно</w:t>
      </w:r>
    </w:p>
    <w:p w14:paraId="06160A5A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Изостављени елементи (делови доказа, програмских кодова и слично) су такви да их студент који је разумео приказани садржај може без проблема самостално допунити.</w:t>
      </w:r>
    </w:p>
    <w:p w14:paraId="1697D35F" w14:textId="13553F97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179768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5523016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108191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5994B196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поседује елементе који омогућавају праћење сопственог напретка у учењу (на пример, питања и задатке на крају сваке области).</w:t>
      </w:r>
    </w:p>
    <w:p w14:paraId="386DABAC" w14:textId="5DDD5927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421711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96994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570230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625FB9B4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поред теорије приказује и задатке.</w:t>
      </w:r>
    </w:p>
    <w:p w14:paraId="0D640E87" w14:textId="591FEC36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73805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812404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50210289" w14:textId="547BC9D5" w:rsidR="00546DBA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број решених задатака: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553323376"/>
          <w:placeholder>
            <w:docPart w:val="DefaultPlaceholder_1082065158"/>
          </w:placeholder>
          <w:showingPlcHdr/>
          <w:text/>
        </w:sdtPr>
        <w:sdtEndPr/>
        <w:sdtContent>
          <w:r w:rsidR="00546DBA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613ACDC8" w14:textId="3CD9BF31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број задатака за самостални рад: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95168390"/>
          <w:placeholder>
            <w:docPart w:val="DefaultPlaceholder_1082065158"/>
          </w:placeholder>
          <w:showingPlcHdr/>
          <w:text/>
        </w:sdtPr>
        <w:sdtEndPr/>
        <w:sdtContent>
          <w:r w:rsidR="00546DBA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3125DFEF" w14:textId="77777777" w:rsidR="00546DBA" w:rsidRPr="00C07345" w:rsidRDefault="00546DBA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27F56EDD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Илустративни материјал</w:t>
      </w:r>
    </w:p>
    <w:p w14:paraId="0DAADBC5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208DAC51" w14:textId="3CB5C236" w:rsidR="00546DBA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Укупан број илустрација</w:t>
      </w:r>
      <w:r w:rsidR="00546DBA" w:rsidRPr="00C07345">
        <w:rPr>
          <w:rFonts w:ascii="Times New Roman" w:hAnsi="Times New Roman" w:cs="Times New Roman"/>
          <w:sz w:val="22"/>
          <w:szCs w:val="22"/>
          <w:lang w:val="sr-Cyrl-RS"/>
        </w:rPr>
        <w:t>:</w:t>
      </w: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12734725"/>
          <w:placeholder>
            <w:docPart w:val="DefaultPlaceholder_1082065158"/>
          </w:placeholder>
          <w:showingPlcHdr/>
          <w:text/>
        </w:sdtPr>
        <w:sdtEndPr/>
        <w:sdtContent>
          <w:r w:rsidR="00546DBA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</w:p>
    <w:p w14:paraId="0353CCCA" w14:textId="7618686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Појмови уведени у уџбенику су, где год је то примерено, илустровани (дијаграмима, сликама, графиконима и слично) у циљу олакшавања њиховог разумевања.</w:t>
      </w:r>
    </w:p>
    <w:p w14:paraId="40E4208C" w14:textId="3036DDF4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983880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18165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848550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0AC1796D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Илустрације су одговарајуће величине и задовољавајућег квалитета.</w:t>
      </w:r>
    </w:p>
    <w:p w14:paraId="3B5BF78E" w14:textId="3B4B3FAD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565464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330447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947274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5234DBD3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Текст написан на илустрацијама се лако може прочитати у одштампаној верзији уџбеника (без потребе за коришћењем средстава за увећавање).</w:t>
      </w:r>
    </w:p>
    <w:p w14:paraId="50E2144E" w14:textId="5046DF10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510438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72699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95085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0C31C856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Све илустрације су употребљиве и када се уџбеник одштампа црно-бело.</w:t>
      </w:r>
    </w:p>
    <w:p w14:paraId="6CDF301B" w14:textId="527C92A5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22956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21919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494563BC" w14:textId="77777777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060FFABE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Техничка припрема</w:t>
      </w:r>
    </w:p>
    <w:p w14:paraId="2E12FD87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2994E7DB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Формат стране је</w:t>
      </w:r>
    </w:p>
    <w:p w14:paraId="1FFEADF2" w14:textId="77777777" w:rsidR="00E4647F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466663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2E44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A32E44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B5 (176 mm × 250 mm)</w:t>
      </w:r>
    </w:p>
    <w:p w14:paraId="396AF170" w14:textId="7D3204F7" w:rsidR="00A32E44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528623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2E44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A32E44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A4 (210 mm × 297 mm) </w:t>
      </w:r>
    </w:p>
    <w:p w14:paraId="508F7ECB" w14:textId="6C76AD49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8320938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2E44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A32E44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друго (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1670830951"/>
          <w:placeholder>
            <w:docPart w:val="DefaultPlaceholder_1082065158"/>
          </w:placeholder>
          <w:showingPlcHdr/>
          <w:text/>
        </w:sdtPr>
        <w:sdtEndPr/>
        <w:sdtContent>
          <w:r w:rsidR="00003198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mm × 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639502407"/>
          <w:placeholder>
            <w:docPart w:val="DefaultPlaceholder_1082065158"/>
          </w:placeholder>
          <w:showingPlcHdr/>
          <w:text/>
        </w:sdtPr>
        <w:sdtEndPr/>
        <w:sdtContent>
          <w:r w:rsidR="00003198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mm)</w:t>
      </w:r>
    </w:p>
    <w:p w14:paraId="2C00217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Маргине су одговарајуће величине, дужина редова и размак између њих доприносе лаком читању текста.</w:t>
      </w:r>
    </w:p>
    <w:p w14:paraId="1C10A567" w14:textId="01BB1656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494641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089534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делимично</w:t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73050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362E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1A362E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45A62BB9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Слова су довољно крупна (величина фонта је бар 11pt) и боја слова и подлоге доприносе лаком читању текста </w:t>
      </w:r>
    </w:p>
    <w:p w14:paraId="12E820BE" w14:textId="626E874E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7654917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796828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6E3CC5E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Фонтови су коришћени доследно и примерено садржају (на пример, нови појмови су увек истакнути искошеним словима, програмски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кодови</w:t>
      </w:r>
      <w:proofErr w:type="spellEnd"/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су увек штампан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непропорционалним</w:t>
      </w:r>
      <w:proofErr w:type="spellEnd"/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фонтом)</w:t>
      </w:r>
    </w:p>
    <w:p w14:paraId="2C81278E" w14:textId="7B7AC0CE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804741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10154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71D736FE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lastRenderedPageBreak/>
        <w:t xml:space="preserve">Графичка структура уџбеника прати структуру садржаја и обезбеђује прегледност (јасно су истакнути наслови глава, поглавља, дефиниције, теореме, програмски </w:t>
      </w:r>
      <w:proofErr w:type="spellStart"/>
      <w:r w:rsidRPr="00C07345">
        <w:rPr>
          <w:rFonts w:ascii="Times New Roman" w:hAnsi="Times New Roman" w:cs="Times New Roman"/>
          <w:sz w:val="22"/>
          <w:szCs w:val="22"/>
          <w:lang w:val="sr-Cyrl-RS"/>
        </w:rPr>
        <w:t>кодови</w:t>
      </w:r>
      <w:proofErr w:type="spellEnd"/>
      <w:r w:rsidRPr="00C07345">
        <w:rPr>
          <w:rFonts w:ascii="Times New Roman" w:hAnsi="Times New Roman" w:cs="Times New Roman"/>
          <w:sz w:val="22"/>
          <w:szCs w:val="22"/>
          <w:lang w:val="sr-Cyrl-RS"/>
        </w:rPr>
        <w:t>, питања, задаци и слично).</w:t>
      </w:r>
    </w:p>
    <w:p w14:paraId="6865A841" w14:textId="07DAA9C3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673636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987892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1EF4BABB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Стране су нумерисане</w:t>
      </w:r>
    </w:p>
    <w:p w14:paraId="2DAC47BD" w14:textId="5A38C777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969288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467779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4548F32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 заглављу страна написан је назив тренутне главе/поглавља/секције</w:t>
      </w:r>
    </w:p>
    <w:p w14:paraId="1AA502AD" w14:textId="1475DAA0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2128531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423291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476462B7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садржи табелу садржаја</w:t>
      </w:r>
    </w:p>
    <w:p w14:paraId="712BE556" w14:textId="16EAF05D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269424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240301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3C0A12CC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садржи индекс појмова</w:t>
      </w:r>
    </w:p>
    <w:p w14:paraId="697FEE01" w14:textId="3CC6C745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676659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438094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6BDA8AA8" w14:textId="77777777" w:rsidR="006E44E6" w:rsidRPr="00C07345" w:rsidRDefault="006E44E6" w:rsidP="00C0734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садржи поглавље са списком литературе</w:t>
      </w:r>
    </w:p>
    <w:p w14:paraId="3A063742" w14:textId="51331C93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1466043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да</w:t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</w:t>
      </w: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28991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1F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5421F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не</w:t>
      </w:r>
    </w:p>
    <w:p w14:paraId="1B82ABEE" w14:textId="77777777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7F0A91D7" w14:textId="2B015AA8" w:rsidR="006E44E6" w:rsidRPr="00C07345" w:rsidRDefault="006E44E6" w:rsidP="00C0734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Додатне напомене рецензента</w:t>
      </w:r>
      <w:r w:rsidR="003F7BD7"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, закључак и мишљење</w:t>
      </w:r>
    </w:p>
    <w:p w14:paraId="5389D0C7" w14:textId="77777777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sdt>
      <w:sdtPr>
        <w:rPr>
          <w:rFonts w:ascii="Times New Roman" w:hAnsi="Times New Roman" w:cs="Times New Roman"/>
          <w:sz w:val="22"/>
          <w:szCs w:val="22"/>
          <w:lang w:val="sr-Cyrl-RS"/>
        </w:rPr>
        <w:id w:val="-2115887204"/>
        <w:placeholder>
          <w:docPart w:val="DefaultPlaceholder_1082065158"/>
        </w:placeholder>
        <w:showingPlcHdr/>
        <w:text/>
      </w:sdtPr>
      <w:sdtEndPr/>
      <w:sdtContent>
        <w:p w14:paraId="76EA0D63" w14:textId="7C58015B" w:rsidR="00003198" w:rsidRPr="00C07345" w:rsidRDefault="00003198" w:rsidP="00C07345">
          <w:pPr>
            <w:ind w:left="720"/>
            <w:jc w:val="both"/>
            <w:rPr>
              <w:rFonts w:ascii="Times New Roman" w:hAnsi="Times New Roman" w:cs="Times New Roman"/>
              <w:sz w:val="22"/>
              <w:szCs w:val="22"/>
              <w:lang w:val="sr-Cyrl-RS"/>
            </w:rPr>
          </w:pPr>
          <w:r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p>
      </w:sdtContent>
    </w:sdt>
    <w:p w14:paraId="13531F72" w14:textId="77777777" w:rsidR="00003198" w:rsidRPr="00C07345" w:rsidRDefault="00003198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</w:p>
    <w:p w14:paraId="4DBA007A" w14:textId="77777777" w:rsidR="006E44E6" w:rsidRPr="00C07345" w:rsidRDefault="006E44E6" w:rsidP="00C07345">
      <w:pPr>
        <w:jc w:val="both"/>
        <w:rPr>
          <w:rFonts w:ascii="Times New Roman" w:hAnsi="Times New Roman" w:cs="Times New Roman"/>
          <w:b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b/>
          <w:sz w:val="22"/>
          <w:szCs w:val="22"/>
          <w:lang w:val="sr-Cyrl-RS"/>
        </w:rPr>
        <w:t>Коначно мишљење и предлог</w:t>
      </w:r>
    </w:p>
    <w:p w14:paraId="73B11A4A" w14:textId="77777777" w:rsidR="006E44E6" w:rsidRPr="00C07345" w:rsidRDefault="006E44E6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C4A7E25" w14:textId="611DCB2E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9923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Уџбеник се </w:t>
      </w:r>
      <w:r w:rsidR="00E2478D" w:rsidRPr="00C07345">
        <w:rPr>
          <w:rFonts w:ascii="Times New Roman" w:hAnsi="Times New Roman" w:cs="Times New Roman"/>
          <w:sz w:val="22"/>
          <w:szCs w:val="22"/>
          <w:lang w:val="sr-Cyrl-RS"/>
        </w:rPr>
        <w:t>може објавити у тренутном стању</w:t>
      </w:r>
    </w:p>
    <w:p w14:paraId="00D635A0" w14:textId="140A58CB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574709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се мо</w:t>
      </w:r>
      <w:r w:rsidR="00E2478D" w:rsidRPr="00C07345">
        <w:rPr>
          <w:rFonts w:ascii="Times New Roman" w:hAnsi="Times New Roman" w:cs="Times New Roman"/>
          <w:sz w:val="22"/>
          <w:szCs w:val="22"/>
          <w:lang w:val="sr-Cyrl-RS"/>
        </w:rPr>
        <w:t>же објавити након мањих  измена</w:t>
      </w:r>
    </w:p>
    <w:p w14:paraId="34D3E90F" w14:textId="69CC5C38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-806777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се м</w:t>
      </w:r>
      <w:r w:rsidR="00E2478D" w:rsidRPr="00C07345">
        <w:rPr>
          <w:rFonts w:ascii="Times New Roman" w:hAnsi="Times New Roman" w:cs="Times New Roman"/>
          <w:sz w:val="22"/>
          <w:szCs w:val="22"/>
          <w:lang w:val="sr-Cyrl-RS"/>
        </w:rPr>
        <w:t>оже објавити након већих измена</w:t>
      </w:r>
    </w:p>
    <w:p w14:paraId="40A0A530" w14:textId="2C71B654" w:rsidR="006E44E6" w:rsidRPr="00C07345" w:rsidRDefault="00817EDC" w:rsidP="00C07345">
      <w:pPr>
        <w:ind w:left="72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sdt>
        <w:sdtPr>
          <w:rPr>
            <w:rFonts w:ascii="Times New Roman" w:eastAsia="MS Gothic" w:hAnsi="Times New Roman" w:cs="Times New Roman"/>
            <w:sz w:val="22"/>
            <w:szCs w:val="22"/>
            <w:shd w:val="clear" w:color="auto" w:fill="EDEDED" w:themeFill="accent3" w:themeFillTint="33"/>
            <w:lang w:val="sr-Cyrl-RS"/>
          </w:rPr>
          <w:id w:val="1692793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647F" w:rsidRPr="00C07345">
            <w:rPr>
              <w:rFonts w:ascii="MS Gothic" w:eastAsia="MS Gothic" w:hAnsi="MS Gothic" w:cs="MS Gothic"/>
              <w:sz w:val="22"/>
              <w:szCs w:val="22"/>
              <w:shd w:val="clear" w:color="auto" w:fill="EDEDED" w:themeFill="accent3" w:themeFillTint="33"/>
              <w:lang w:val="sr-Cyrl-RS"/>
            </w:rPr>
            <w:t>☐</w:t>
          </w:r>
        </w:sdtContent>
      </w:sdt>
      <w:r w:rsidR="00E4647F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E44E6" w:rsidRPr="00C07345">
        <w:rPr>
          <w:rFonts w:ascii="Times New Roman" w:hAnsi="Times New Roman" w:cs="Times New Roman"/>
          <w:sz w:val="22"/>
          <w:szCs w:val="22"/>
          <w:lang w:val="sr-Cyrl-RS"/>
        </w:rPr>
        <w:t>Уџбеник није спреман за објављивање</w:t>
      </w:r>
    </w:p>
    <w:p w14:paraId="50EAC5E0" w14:textId="77777777" w:rsidR="006E44E6" w:rsidRPr="00C07345" w:rsidRDefault="006E44E6">
      <w:pPr>
        <w:rPr>
          <w:rFonts w:ascii="Times New Roman" w:hAnsi="Times New Roman" w:cs="Times New Roman"/>
          <w:sz w:val="22"/>
          <w:szCs w:val="22"/>
          <w:lang w:val="sr-Cyrl-RS"/>
        </w:rPr>
      </w:pPr>
    </w:p>
    <w:p w14:paraId="314EB423" w14:textId="0DCDAE47" w:rsidR="002B2682" w:rsidRPr="00C07345" w:rsidRDefault="002B2682" w:rsidP="002B2682">
      <w:pPr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У Београду, </w:t>
      </w:r>
      <w:sdt>
        <w:sdtPr>
          <w:rPr>
            <w:rFonts w:ascii="Times New Roman" w:hAnsi="Times New Roman" w:cs="Times New Roman"/>
            <w:sz w:val="22"/>
            <w:szCs w:val="22"/>
            <w:lang w:val="sr-Cyrl-RS"/>
          </w:rPr>
          <w:id w:val="-1647199587"/>
          <w:placeholder>
            <w:docPart w:val="DefaultPlaceholder_1082065158"/>
          </w:placeholder>
          <w:showingPlcHdr/>
          <w:text/>
        </w:sdtPr>
        <w:sdtEndPr/>
        <w:sdtContent>
          <w:r w:rsidR="00003198" w:rsidRPr="00C07345">
            <w:rPr>
              <w:rStyle w:val="PlaceholderText"/>
              <w:sz w:val="22"/>
              <w:szCs w:val="22"/>
              <w:lang w:val="sr-Cyrl-RS"/>
            </w:rPr>
            <w:t>Click here to enter text.</w:t>
          </w:r>
        </w:sdtContent>
      </w:sdt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 xml:space="preserve"> </w:t>
      </w:r>
      <w:r w:rsidR="00771277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771277"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ab/>
      </w:r>
      <w:r w:rsidR="00771277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771277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</w:p>
    <w:p w14:paraId="7ED66896" w14:textId="1870449F" w:rsidR="00771277" w:rsidRPr="00C07345" w:rsidRDefault="00771277" w:rsidP="00771277">
      <w:pPr>
        <w:ind w:firstLine="720"/>
        <w:rPr>
          <w:rFonts w:ascii="Times New Roman" w:hAnsi="Times New Roman" w:cs="Times New Roman"/>
          <w:strike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color w:val="808080" w:themeColor="background1" w:themeShade="80"/>
          <w:sz w:val="22"/>
          <w:szCs w:val="22"/>
          <w:lang w:val="sr-Cyrl-RS"/>
        </w:rPr>
        <w:t xml:space="preserve">        (датум)</w:t>
      </w:r>
      <w:r w:rsidR="00003198" w:rsidRPr="00C0734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003198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003198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003198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003198" w:rsidRPr="00C0734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003198" w:rsidRPr="00C07345">
        <w:rPr>
          <w:rFonts w:ascii="Times New Roman" w:hAnsi="Times New Roman" w:cs="Times New Roman"/>
          <w:sz w:val="22"/>
          <w:szCs w:val="22"/>
          <w:lang w:val="sr-Cyrl-RS"/>
        </w:rPr>
        <w:tab/>
        <w:t>Потпис рецензента:</w:t>
      </w:r>
    </w:p>
    <w:p w14:paraId="291752F3" w14:textId="77777777" w:rsidR="00003198" w:rsidRPr="00C07345" w:rsidRDefault="00003198" w:rsidP="00771277">
      <w:pPr>
        <w:ind w:left="5040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7ED6099E" w14:textId="77777777" w:rsidR="00003198" w:rsidRPr="00C07345" w:rsidRDefault="00003198" w:rsidP="00771277">
      <w:pPr>
        <w:ind w:left="5040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1FFDD8F3" w14:textId="33617643" w:rsidR="002B2682" w:rsidRPr="00C07345" w:rsidRDefault="002B2682" w:rsidP="00771277">
      <w:pPr>
        <w:ind w:left="5040"/>
        <w:rPr>
          <w:rFonts w:ascii="Times New Roman" w:hAnsi="Times New Roman" w:cs="Times New Roman"/>
          <w:sz w:val="22"/>
          <w:szCs w:val="22"/>
          <w:lang w:val="sr-Cyrl-RS"/>
        </w:rPr>
      </w:pPr>
      <w:r w:rsidRPr="00C07345">
        <w:rPr>
          <w:rFonts w:ascii="Times New Roman" w:hAnsi="Times New Roman" w:cs="Times New Roman"/>
          <w:sz w:val="22"/>
          <w:szCs w:val="22"/>
          <w:lang w:val="sr-Cyrl-RS"/>
        </w:rPr>
        <w:t>_____________________________</w:t>
      </w:r>
    </w:p>
    <w:p w14:paraId="474D47F0" w14:textId="77777777" w:rsidR="00C57F6F" w:rsidRPr="00C07345" w:rsidRDefault="00C57F6F" w:rsidP="00771277">
      <w:pPr>
        <w:ind w:left="5040"/>
        <w:rPr>
          <w:rFonts w:ascii="Times New Roman" w:hAnsi="Times New Roman" w:cs="Times New Roman"/>
          <w:lang w:val="sr-Cyrl-RS"/>
        </w:rPr>
      </w:pPr>
    </w:p>
    <w:p w14:paraId="17E50CF0" w14:textId="77777777" w:rsidR="00C57F6F" w:rsidRPr="00C07345" w:rsidRDefault="00C57F6F" w:rsidP="00771277">
      <w:pPr>
        <w:ind w:left="5040"/>
        <w:rPr>
          <w:rFonts w:ascii="Times New Roman" w:hAnsi="Times New Roman" w:cs="Times New Roman"/>
          <w:lang w:val="sr-Cyrl-RS"/>
        </w:rPr>
      </w:pPr>
    </w:p>
    <w:p w14:paraId="492E0F5B" w14:textId="3609BD86" w:rsidR="00C57F6F" w:rsidRPr="00DD643F" w:rsidRDefault="00C57F6F">
      <w:pPr>
        <w:rPr>
          <w:rFonts w:ascii="Times New Roman" w:hAnsi="Times New Roman" w:cs="Times New Roman"/>
          <w:lang w:val="sr-Latn-RS"/>
        </w:rPr>
      </w:pPr>
    </w:p>
    <w:sectPr w:rsidR="00C57F6F" w:rsidRPr="00DD643F" w:rsidSect="00130464">
      <w:headerReference w:type="default" r:id="rId9"/>
      <w:footerReference w:type="default" r:id="rId10"/>
      <w:pgSz w:w="11900" w:h="16840"/>
      <w:pgMar w:top="2160" w:right="1671" w:bottom="1985" w:left="1440" w:header="397" w:footer="7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4EF53A" w14:textId="77777777" w:rsidR="00817EDC" w:rsidRDefault="00817EDC" w:rsidP="00DE2FCB">
      <w:r>
        <w:separator/>
      </w:r>
    </w:p>
  </w:endnote>
  <w:endnote w:type="continuationSeparator" w:id="0">
    <w:p w14:paraId="48F026D5" w14:textId="77777777" w:rsidR="00817EDC" w:rsidRDefault="00817EDC" w:rsidP="00DE2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7E444D" w14:textId="5D938529" w:rsidR="006054CB" w:rsidRDefault="006054CB">
    <w:pPr>
      <w:pStyle w:val="Footer"/>
    </w:pPr>
    <w:r>
      <w:rPr>
        <w:noProof/>
        <w:lang w:val="sr-Cyrl-RS" w:eastAsia="sr-Cyrl-RS"/>
      </w:rPr>
      <w:drawing>
        <wp:anchor distT="0" distB="0" distL="114300" distR="114300" simplePos="0" relativeHeight="251662336" behindDoc="0" locked="0" layoutInCell="1" allowOverlap="1" wp14:anchorId="7F686456" wp14:editId="135EF046">
          <wp:simplePos x="0" y="0"/>
          <wp:positionH relativeFrom="column">
            <wp:posOffset>-992221</wp:posOffset>
          </wp:positionH>
          <wp:positionV relativeFrom="paragraph">
            <wp:posOffset>-66824</wp:posOffset>
          </wp:positionV>
          <wp:extent cx="7658729" cy="862776"/>
          <wp:effectExtent l="0" t="0" r="0" b="0"/>
          <wp:wrapNone/>
          <wp:docPr id="4" name="Picture 4" descr="A picture containing sign, stop, reading, outdoo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TF MEMORANDUM FOOTER.png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669"/>
                  <a:stretch/>
                </pic:blipFill>
                <pic:spPr bwMode="auto">
                  <a:xfrm>
                    <a:off x="0" y="0"/>
                    <a:ext cx="7674881" cy="8645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B630E9" w14:textId="77777777" w:rsidR="00817EDC" w:rsidRDefault="00817EDC" w:rsidP="00DE2FCB">
      <w:r>
        <w:separator/>
      </w:r>
    </w:p>
  </w:footnote>
  <w:footnote w:type="continuationSeparator" w:id="0">
    <w:p w14:paraId="6E94E72B" w14:textId="77777777" w:rsidR="00817EDC" w:rsidRDefault="00817EDC" w:rsidP="00DE2F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54D732" w14:textId="128F54A4" w:rsidR="006054CB" w:rsidRDefault="006054CB">
    <w:pPr>
      <w:pStyle w:val="Header"/>
      <w:rPr>
        <w:rFonts w:ascii="Times New Roman" w:hAnsi="Times New Roman" w:cs="Times New Roman"/>
        <w:noProof/>
        <w:lang w:val="sr-Cyrl-RS" w:eastAsia="sr-Cyrl-RS"/>
      </w:rPr>
    </w:pPr>
    <w:r w:rsidRPr="00CB7744">
      <w:rPr>
        <w:rFonts w:ascii="Times New Roman" w:hAnsi="Times New Roman" w:cs="Times New Roman"/>
        <w:noProof/>
        <w:lang w:val="sr-Cyrl-RS" w:eastAsia="sr-Cyrl-RS"/>
      </w:rPr>
      <w:drawing>
        <wp:anchor distT="0" distB="0" distL="114300" distR="114300" simplePos="0" relativeHeight="251664384" behindDoc="1" locked="0" layoutInCell="1" allowOverlap="1" wp14:anchorId="10F664B2" wp14:editId="37F158B4">
          <wp:simplePos x="0" y="0"/>
          <wp:positionH relativeFrom="column">
            <wp:posOffset>5340699</wp:posOffset>
          </wp:positionH>
          <wp:positionV relativeFrom="paragraph">
            <wp:posOffset>-66200</wp:posOffset>
          </wp:positionV>
          <wp:extent cx="748602" cy="887313"/>
          <wp:effectExtent l="0" t="0" r="0" b="825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119" cy="8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658FDC" w14:textId="3ADEDB49" w:rsidR="006054CB" w:rsidRPr="00CB7744" w:rsidRDefault="006054CB" w:rsidP="007D15B3">
    <w:pPr>
      <w:pStyle w:val="Header"/>
      <w:ind w:left="-270"/>
      <w:rPr>
        <w:rFonts w:ascii="Times New Roman" w:hAnsi="Times New Roman" w:cs="Times New Roman"/>
        <w:noProof/>
        <w:lang w:val="sr-Cyrl-RS" w:eastAsia="sr-Cyrl-RS"/>
      </w:rPr>
    </w:pPr>
    <w:r w:rsidRPr="00CB7744">
      <w:rPr>
        <w:rFonts w:ascii="Times New Roman" w:hAnsi="Times New Roman" w:cs="Times New Roman"/>
        <w:noProof/>
        <w:lang w:val="sr-Cyrl-RS" w:eastAsia="sr-Cyrl-RS"/>
      </w:rPr>
      <w:t>Универзитет у Београду,</w:t>
    </w:r>
  </w:p>
  <w:p w14:paraId="7D9C995C" w14:textId="5EAEF64D" w:rsidR="006054CB" w:rsidRPr="00CB7744" w:rsidRDefault="006054CB" w:rsidP="007D15B3">
    <w:pPr>
      <w:pStyle w:val="Header"/>
      <w:ind w:left="-270"/>
      <w:rPr>
        <w:rFonts w:ascii="Times New Roman" w:hAnsi="Times New Roman" w:cs="Times New Roman"/>
        <w:noProof/>
        <w:lang w:val="sr-Cyrl-RS" w:eastAsia="sr-Cyrl-RS"/>
      </w:rPr>
    </w:pPr>
    <w:r w:rsidRPr="00CB7744">
      <w:rPr>
        <w:rFonts w:ascii="Times New Roman" w:hAnsi="Times New Roman" w:cs="Times New Roman"/>
        <w:noProof/>
        <w:lang w:val="sr-Cyrl-RS" w:eastAsia="sr-Cyrl-RS"/>
      </w:rPr>
      <w:t>Математички факултет,</w:t>
    </w:r>
  </w:p>
  <w:p w14:paraId="480764B3" w14:textId="4D1A1E06" w:rsidR="006054CB" w:rsidRPr="00CB7744" w:rsidRDefault="006054CB" w:rsidP="007D15B3">
    <w:pPr>
      <w:pStyle w:val="Header"/>
      <w:ind w:left="-270"/>
      <w:rPr>
        <w:rFonts w:ascii="Times New Roman" w:hAnsi="Times New Roman" w:cs="Times New Roman"/>
        <w:sz w:val="28"/>
        <w:lang w:val="sr-Cyrl-RS"/>
      </w:rPr>
    </w:pPr>
    <w:r w:rsidRPr="00CB7744">
      <w:rPr>
        <w:rFonts w:ascii="Times New Roman" w:hAnsi="Times New Roman" w:cs="Times New Roman"/>
        <w:lang w:val="sr-Cyrl-RS"/>
      </w:rPr>
      <w:t>Издавачком одбору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6B24"/>
    <w:multiLevelType w:val="multilevel"/>
    <w:tmpl w:val="906AA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43427F09"/>
    <w:multiLevelType w:val="multilevel"/>
    <w:tmpl w:val="906AA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7FD57333"/>
    <w:multiLevelType w:val="multilevel"/>
    <w:tmpl w:val="906AA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forms" w:enforcement="1" w:cryptProviderType="rsaFull" w:cryptAlgorithmClass="hash" w:cryptAlgorithmType="typeAny" w:cryptAlgorithmSid="4" w:cryptSpinCount="100000" w:hash="581SohuvAHq6XBl++tzl8cMnMbo=" w:salt="Sv+0azreKIfXQCXb5Ql8uw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FCB"/>
    <w:rsid w:val="00003198"/>
    <w:rsid w:val="000414BB"/>
    <w:rsid w:val="00044673"/>
    <w:rsid w:val="00050136"/>
    <w:rsid w:val="000A1E59"/>
    <w:rsid w:val="000E6D34"/>
    <w:rsid w:val="00112983"/>
    <w:rsid w:val="00116CF3"/>
    <w:rsid w:val="00117223"/>
    <w:rsid w:val="00125DE0"/>
    <w:rsid w:val="00130464"/>
    <w:rsid w:val="00130DEE"/>
    <w:rsid w:val="00143B11"/>
    <w:rsid w:val="00153A27"/>
    <w:rsid w:val="001650A6"/>
    <w:rsid w:val="001851D3"/>
    <w:rsid w:val="001A362E"/>
    <w:rsid w:val="001D1C50"/>
    <w:rsid w:val="001F03E6"/>
    <w:rsid w:val="001F38D8"/>
    <w:rsid w:val="00211ED9"/>
    <w:rsid w:val="0021718F"/>
    <w:rsid w:val="00271AB0"/>
    <w:rsid w:val="00287436"/>
    <w:rsid w:val="0029609F"/>
    <w:rsid w:val="002B0B96"/>
    <w:rsid w:val="002B2682"/>
    <w:rsid w:val="002B4D57"/>
    <w:rsid w:val="002D05E5"/>
    <w:rsid w:val="002E1799"/>
    <w:rsid w:val="002F3369"/>
    <w:rsid w:val="002F48F2"/>
    <w:rsid w:val="00324A9D"/>
    <w:rsid w:val="00325D67"/>
    <w:rsid w:val="00332B92"/>
    <w:rsid w:val="00381371"/>
    <w:rsid w:val="0038696A"/>
    <w:rsid w:val="003C7362"/>
    <w:rsid w:val="003D09EB"/>
    <w:rsid w:val="003D1FC9"/>
    <w:rsid w:val="003F7BD7"/>
    <w:rsid w:val="00412937"/>
    <w:rsid w:val="00420A6F"/>
    <w:rsid w:val="00432773"/>
    <w:rsid w:val="00447410"/>
    <w:rsid w:val="00463708"/>
    <w:rsid w:val="00481556"/>
    <w:rsid w:val="004A4EEB"/>
    <w:rsid w:val="004B1EEA"/>
    <w:rsid w:val="004D639E"/>
    <w:rsid w:val="004E7436"/>
    <w:rsid w:val="00514F6C"/>
    <w:rsid w:val="00515B39"/>
    <w:rsid w:val="005349BB"/>
    <w:rsid w:val="00536FD6"/>
    <w:rsid w:val="00537AB9"/>
    <w:rsid w:val="005421FF"/>
    <w:rsid w:val="00546DBA"/>
    <w:rsid w:val="0055379C"/>
    <w:rsid w:val="00554B58"/>
    <w:rsid w:val="00581426"/>
    <w:rsid w:val="005A5E15"/>
    <w:rsid w:val="005D7910"/>
    <w:rsid w:val="005E34B8"/>
    <w:rsid w:val="005F21BB"/>
    <w:rsid w:val="005F2815"/>
    <w:rsid w:val="006054CB"/>
    <w:rsid w:val="00625306"/>
    <w:rsid w:val="00626E40"/>
    <w:rsid w:val="006337C3"/>
    <w:rsid w:val="0066410E"/>
    <w:rsid w:val="00664736"/>
    <w:rsid w:val="006734B3"/>
    <w:rsid w:val="00684C4F"/>
    <w:rsid w:val="006A08C8"/>
    <w:rsid w:val="006C5460"/>
    <w:rsid w:val="006E44E6"/>
    <w:rsid w:val="006F1E62"/>
    <w:rsid w:val="00712FD8"/>
    <w:rsid w:val="00724330"/>
    <w:rsid w:val="007409B6"/>
    <w:rsid w:val="00751709"/>
    <w:rsid w:val="007604C3"/>
    <w:rsid w:val="00771277"/>
    <w:rsid w:val="0079229E"/>
    <w:rsid w:val="007A515D"/>
    <w:rsid w:val="007D15B3"/>
    <w:rsid w:val="007D24D0"/>
    <w:rsid w:val="007E6284"/>
    <w:rsid w:val="008100A9"/>
    <w:rsid w:val="00817EDC"/>
    <w:rsid w:val="00826272"/>
    <w:rsid w:val="008271F9"/>
    <w:rsid w:val="0083286C"/>
    <w:rsid w:val="008375F0"/>
    <w:rsid w:val="008418CB"/>
    <w:rsid w:val="0085490F"/>
    <w:rsid w:val="008912E3"/>
    <w:rsid w:val="008A398B"/>
    <w:rsid w:val="008B2541"/>
    <w:rsid w:val="008B377C"/>
    <w:rsid w:val="008C6AF1"/>
    <w:rsid w:val="009064D0"/>
    <w:rsid w:val="00923721"/>
    <w:rsid w:val="009501A4"/>
    <w:rsid w:val="00976CA3"/>
    <w:rsid w:val="00987E25"/>
    <w:rsid w:val="00991B41"/>
    <w:rsid w:val="00993F5F"/>
    <w:rsid w:val="00995763"/>
    <w:rsid w:val="009A79F3"/>
    <w:rsid w:val="009D159C"/>
    <w:rsid w:val="009D3185"/>
    <w:rsid w:val="009D5D59"/>
    <w:rsid w:val="009D77C4"/>
    <w:rsid w:val="009E467B"/>
    <w:rsid w:val="009E7CB8"/>
    <w:rsid w:val="00A13521"/>
    <w:rsid w:val="00A32E44"/>
    <w:rsid w:val="00A44A17"/>
    <w:rsid w:val="00A6067D"/>
    <w:rsid w:val="00AA4BDD"/>
    <w:rsid w:val="00AD44F0"/>
    <w:rsid w:val="00AD4E94"/>
    <w:rsid w:val="00B0647D"/>
    <w:rsid w:val="00B107E1"/>
    <w:rsid w:val="00B14D1B"/>
    <w:rsid w:val="00B32A7F"/>
    <w:rsid w:val="00B33F7F"/>
    <w:rsid w:val="00B52FE5"/>
    <w:rsid w:val="00B73FE9"/>
    <w:rsid w:val="00B745D6"/>
    <w:rsid w:val="00B873B6"/>
    <w:rsid w:val="00BA5DC9"/>
    <w:rsid w:val="00BB49A2"/>
    <w:rsid w:val="00C00777"/>
    <w:rsid w:val="00C0691B"/>
    <w:rsid w:val="00C07345"/>
    <w:rsid w:val="00C07C4F"/>
    <w:rsid w:val="00C50722"/>
    <w:rsid w:val="00C57F6F"/>
    <w:rsid w:val="00C64389"/>
    <w:rsid w:val="00C84779"/>
    <w:rsid w:val="00CA3FFB"/>
    <w:rsid w:val="00CB7744"/>
    <w:rsid w:val="00CD395E"/>
    <w:rsid w:val="00CD4655"/>
    <w:rsid w:val="00CE6ABE"/>
    <w:rsid w:val="00D144B8"/>
    <w:rsid w:val="00D14789"/>
    <w:rsid w:val="00D50D25"/>
    <w:rsid w:val="00D95DCE"/>
    <w:rsid w:val="00DC2EE6"/>
    <w:rsid w:val="00DD56BD"/>
    <w:rsid w:val="00DD643F"/>
    <w:rsid w:val="00DE2FCB"/>
    <w:rsid w:val="00DF59CC"/>
    <w:rsid w:val="00E2478D"/>
    <w:rsid w:val="00E4078A"/>
    <w:rsid w:val="00E4647F"/>
    <w:rsid w:val="00E67B8C"/>
    <w:rsid w:val="00E75891"/>
    <w:rsid w:val="00E8005C"/>
    <w:rsid w:val="00E83AF8"/>
    <w:rsid w:val="00EA45BC"/>
    <w:rsid w:val="00ED252F"/>
    <w:rsid w:val="00ED33BE"/>
    <w:rsid w:val="00F00DEC"/>
    <w:rsid w:val="00F27559"/>
    <w:rsid w:val="00F35700"/>
    <w:rsid w:val="00F3695D"/>
    <w:rsid w:val="00F61DED"/>
    <w:rsid w:val="00F64BE5"/>
    <w:rsid w:val="00FA0B09"/>
    <w:rsid w:val="00FB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D55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682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2FC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DE2FCB"/>
  </w:style>
  <w:style w:type="paragraph" w:styleId="Footer">
    <w:name w:val="footer"/>
    <w:basedOn w:val="Normal"/>
    <w:link w:val="Foot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DE2FC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F00DE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E7436"/>
    <w:rPr>
      <w:color w:val="808080"/>
    </w:rPr>
  </w:style>
  <w:style w:type="character" w:customStyle="1" w:styleId="field">
    <w:name w:val="field"/>
    <w:basedOn w:val="DefaultParagraphFont"/>
    <w:rsid w:val="004E7436"/>
  </w:style>
  <w:style w:type="paragraph" w:styleId="BalloonText">
    <w:name w:val="Balloon Text"/>
    <w:basedOn w:val="Normal"/>
    <w:link w:val="BalloonTextChar"/>
    <w:uiPriority w:val="99"/>
    <w:semiHidden/>
    <w:unhideWhenUsed/>
    <w:rsid w:val="004E7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36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4E743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A79F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79F3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A79F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682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2FC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DE2FCB"/>
  </w:style>
  <w:style w:type="paragraph" w:styleId="Footer">
    <w:name w:val="footer"/>
    <w:basedOn w:val="Normal"/>
    <w:link w:val="FooterChar"/>
    <w:uiPriority w:val="99"/>
    <w:unhideWhenUsed/>
    <w:rsid w:val="00DE2FCB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DE2FC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F00DE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E7436"/>
    <w:rPr>
      <w:color w:val="808080"/>
    </w:rPr>
  </w:style>
  <w:style w:type="character" w:customStyle="1" w:styleId="field">
    <w:name w:val="field"/>
    <w:basedOn w:val="DefaultParagraphFont"/>
    <w:rsid w:val="004E7436"/>
  </w:style>
  <w:style w:type="paragraph" w:styleId="BalloonText">
    <w:name w:val="Balloon Text"/>
    <w:basedOn w:val="Normal"/>
    <w:link w:val="BalloonTextChar"/>
    <w:uiPriority w:val="99"/>
    <w:semiHidden/>
    <w:unhideWhenUsed/>
    <w:rsid w:val="004E7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36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4E743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A79F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79F3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A79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C39FE-9FFC-483D-B9C5-CEC0CB73E2BA}"/>
      </w:docPartPr>
      <w:docPartBody>
        <w:p w:rsidR="003E616B" w:rsidRDefault="00BC260E">
          <w:r w:rsidRPr="00161294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60E"/>
    <w:rsid w:val="00082426"/>
    <w:rsid w:val="000E0813"/>
    <w:rsid w:val="003E616B"/>
    <w:rsid w:val="00563988"/>
    <w:rsid w:val="00593000"/>
    <w:rsid w:val="00912447"/>
    <w:rsid w:val="00B22DB6"/>
    <w:rsid w:val="00B57F58"/>
    <w:rsid w:val="00BC260E"/>
    <w:rsid w:val="00BD23F1"/>
    <w:rsid w:val="00D57A08"/>
    <w:rsid w:val="00F03935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3935"/>
    <w:rPr>
      <w:color w:val="808080"/>
    </w:rPr>
  </w:style>
  <w:style w:type="paragraph" w:customStyle="1" w:styleId="F801071615BF4F8484332695CC8D9D31">
    <w:name w:val="F801071615BF4F8484332695CC8D9D31"/>
    <w:rsid w:val="00BC260E"/>
  </w:style>
  <w:style w:type="paragraph" w:customStyle="1" w:styleId="C14D9A77FFB74F07BEBCFD291B599122">
    <w:name w:val="C14D9A77FFB74F07BEBCFD291B599122"/>
    <w:rsid w:val="00BC260E"/>
  </w:style>
  <w:style w:type="paragraph" w:customStyle="1" w:styleId="ED0973AE519D42F79776A1A65C3B140A">
    <w:name w:val="ED0973AE519D42F79776A1A65C3B140A"/>
    <w:rsid w:val="00BC260E"/>
  </w:style>
  <w:style w:type="paragraph" w:customStyle="1" w:styleId="46FF326508714111B8CA3CA7F8EC47F2">
    <w:name w:val="46FF326508714111B8CA3CA7F8EC47F2"/>
    <w:rsid w:val="00BC260E"/>
  </w:style>
  <w:style w:type="character" w:customStyle="1" w:styleId="field">
    <w:name w:val="field"/>
    <w:basedOn w:val="DefaultParagraphFont"/>
    <w:rsid w:val="00BC260E"/>
  </w:style>
  <w:style w:type="paragraph" w:customStyle="1" w:styleId="578A94B108AE48979C8B0811802B4515">
    <w:name w:val="578A94B108AE48979C8B0811802B4515"/>
    <w:rsid w:val="00BC260E"/>
  </w:style>
  <w:style w:type="paragraph" w:customStyle="1" w:styleId="2C9882DC8EE84E949BDF9EF3EB40494A">
    <w:name w:val="2C9882DC8EE84E949BDF9EF3EB40494A"/>
    <w:rsid w:val="00BC260E"/>
  </w:style>
  <w:style w:type="paragraph" w:customStyle="1" w:styleId="418A52F0F633401AAE795CF670C415C9">
    <w:name w:val="418A52F0F633401AAE795CF670C415C9"/>
    <w:rsid w:val="00BC260E"/>
  </w:style>
  <w:style w:type="paragraph" w:customStyle="1" w:styleId="C9C1CEB94D044AB4A2C79B6AFAFC202B">
    <w:name w:val="C9C1CEB94D044AB4A2C79B6AFAFC202B"/>
    <w:rsid w:val="00BC260E"/>
  </w:style>
  <w:style w:type="paragraph" w:customStyle="1" w:styleId="922C523B4C2F49428E7CB123ECD1F73D">
    <w:name w:val="922C523B4C2F49428E7CB123ECD1F73D"/>
    <w:rsid w:val="00BC260E"/>
  </w:style>
  <w:style w:type="paragraph" w:customStyle="1" w:styleId="C1B0B1C1E4834BD19BAC56B2792AE3AD">
    <w:name w:val="C1B0B1C1E4834BD19BAC56B2792AE3AD"/>
    <w:rsid w:val="00BC260E"/>
  </w:style>
  <w:style w:type="paragraph" w:customStyle="1" w:styleId="7C7A73EDD4A14015831E63728FA6CEB5">
    <w:name w:val="7C7A73EDD4A14015831E63728FA6CEB5"/>
    <w:rsid w:val="00BC260E"/>
  </w:style>
  <w:style w:type="paragraph" w:customStyle="1" w:styleId="2635DEAACC5E4F378FF9E77063FE383F">
    <w:name w:val="2635DEAACC5E4F378FF9E77063FE383F"/>
    <w:rsid w:val="00BC260E"/>
  </w:style>
  <w:style w:type="paragraph" w:customStyle="1" w:styleId="404063BAB0BE435EB33910C8986F039B">
    <w:name w:val="404063BAB0BE435EB33910C8986F039B"/>
    <w:rsid w:val="00BC260E"/>
  </w:style>
  <w:style w:type="paragraph" w:customStyle="1" w:styleId="17FE6CF4B6274DC080942E5E6A2409DA">
    <w:name w:val="17FE6CF4B6274DC080942E5E6A2409DA"/>
    <w:rsid w:val="00BC260E"/>
  </w:style>
  <w:style w:type="paragraph" w:customStyle="1" w:styleId="4794EAC4B2DE4B3FA58A903A78CBFC48">
    <w:name w:val="4794EAC4B2DE4B3FA58A903A78CBFC48"/>
    <w:rsid w:val="00BC260E"/>
  </w:style>
  <w:style w:type="paragraph" w:customStyle="1" w:styleId="2FAF0A1EED2F4441A9CC86CEC0D412AA">
    <w:name w:val="2FAF0A1EED2F4441A9CC86CEC0D412AA"/>
    <w:rsid w:val="00B22DB6"/>
    <w:rPr>
      <w:lang w:val="sr-Cyrl-RS" w:eastAsia="sr-Cyrl-RS"/>
    </w:rPr>
  </w:style>
  <w:style w:type="paragraph" w:customStyle="1" w:styleId="34EE7383077343BB957B8C4BBDD877BC">
    <w:name w:val="34EE7383077343BB957B8C4BBDD877BC"/>
    <w:rsid w:val="00B22DB6"/>
    <w:rPr>
      <w:lang w:val="sr-Cyrl-RS" w:eastAsia="sr-Cyrl-RS"/>
    </w:rPr>
  </w:style>
  <w:style w:type="paragraph" w:customStyle="1" w:styleId="A22D2BFE7C1742A896F61385DF3608D7">
    <w:name w:val="A22D2BFE7C1742A896F61385DF3608D7"/>
    <w:rsid w:val="00B22DB6"/>
    <w:rPr>
      <w:lang w:val="sr-Cyrl-RS" w:eastAsia="sr-Cyrl-RS"/>
    </w:rPr>
  </w:style>
  <w:style w:type="paragraph" w:customStyle="1" w:styleId="0AC6D84D507A4D2B9E8385CF221665F4">
    <w:name w:val="0AC6D84D507A4D2B9E8385CF221665F4"/>
    <w:rsid w:val="00B22DB6"/>
    <w:rPr>
      <w:lang w:val="sr-Cyrl-RS" w:eastAsia="sr-Cyrl-RS"/>
    </w:rPr>
  </w:style>
  <w:style w:type="paragraph" w:customStyle="1" w:styleId="BDC4EC5BBA48427294E4D97C1FD3D8CC">
    <w:name w:val="BDC4EC5BBA48427294E4D97C1FD3D8CC"/>
    <w:rsid w:val="00B22DB6"/>
    <w:rPr>
      <w:lang w:val="sr-Cyrl-RS" w:eastAsia="sr-Cyrl-RS"/>
    </w:rPr>
  </w:style>
  <w:style w:type="paragraph" w:customStyle="1" w:styleId="FC1D402EEF4A4BAABA2039B7C29F3C70">
    <w:name w:val="FC1D402EEF4A4BAABA2039B7C29F3C70"/>
    <w:rsid w:val="00B22DB6"/>
    <w:rPr>
      <w:lang w:val="sr-Cyrl-RS" w:eastAsia="sr-Cyrl-RS"/>
    </w:rPr>
  </w:style>
  <w:style w:type="paragraph" w:customStyle="1" w:styleId="AB69948D6B4847C78E2945C8E9EE53A7">
    <w:name w:val="AB69948D6B4847C78E2945C8E9EE53A7"/>
    <w:rsid w:val="00B22DB6"/>
    <w:rPr>
      <w:lang w:val="sr-Cyrl-RS" w:eastAsia="sr-Cyrl-RS"/>
    </w:rPr>
  </w:style>
  <w:style w:type="paragraph" w:customStyle="1" w:styleId="29DD225A25FE44159EE6BB1EC466915B">
    <w:name w:val="29DD225A25FE44159EE6BB1EC466915B"/>
    <w:rsid w:val="00B22DB6"/>
    <w:rPr>
      <w:lang w:val="sr-Cyrl-RS" w:eastAsia="sr-Cyrl-RS"/>
    </w:rPr>
  </w:style>
  <w:style w:type="paragraph" w:customStyle="1" w:styleId="836FF79D64AE4EFD97DE84964E3C5DD0">
    <w:name w:val="836FF79D64AE4EFD97DE84964E3C5DD0"/>
    <w:rsid w:val="00B22DB6"/>
    <w:rPr>
      <w:lang w:val="sr-Cyrl-RS" w:eastAsia="sr-Cyrl-RS"/>
    </w:rPr>
  </w:style>
  <w:style w:type="paragraph" w:customStyle="1" w:styleId="7839AD03FB874519A9CEDE5174487247">
    <w:name w:val="7839AD03FB874519A9CEDE5174487247"/>
    <w:rsid w:val="00B22DB6"/>
    <w:rPr>
      <w:lang w:val="sr-Cyrl-RS" w:eastAsia="sr-Cyrl-RS"/>
    </w:rPr>
  </w:style>
  <w:style w:type="paragraph" w:customStyle="1" w:styleId="B30766DC78B041EEBFF88CC7B87DDC48">
    <w:name w:val="B30766DC78B041EEBFF88CC7B87DDC48"/>
    <w:rsid w:val="00B22DB6"/>
    <w:rPr>
      <w:lang w:val="sr-Cyrl-RS" w:eastAsia="sr-Cyrl-RS"/>
    </w:rPr>
  </w:style>
  <w:style w:type="paragraph" w:customStyle="1" w:styleId="C641FAA755074FB7AFACDAFCD82BD45F">
    <w:name w:val="C641FAA755074FB7AFACDAFCD82BD45F"/>
    <w:rsid w:val="00B22DB6"/>
    <w:rPr>
      <w:lang w:val="sr-Cyrl-RS" w:eastAsia="sr-Cyrl-RS"/>
    </w:rPr>
  </w:style>
  <w:style w:type="paragraph" w:customStyle="1" w:styleId="CAA3635A22204BE78605FD9D494FF259">
    <w:name w:val="CAA3635A22204BE78605FD9D494FF259"/>
    <w:rsid w:val="00B22DB6"/>
    <w:rPr>
      <w:lang w:val="sr-Cyrl-RS" w:eastAsia="sr-Cyrl-RS"/>
    </w:rPr>
  </w:style>
  <w:style w:type="paragraph" w:customStyle="1" w:styleId="A70F00FF497B4EA4A5F1E609EDE385A1">
    <w:name w:val="A70F00FF497B4EA4A5F1E609EDE385A1"/>
    <w:rsid w:val="00B22DB6"/>
    <w:rPr>
      <w:lang w:val="sr-Cyrl-RS" w:eastAsia="sr-Cyrl-RS"/>
    </w:rPr>
  </w:style>
  <w:style w:type="paragraph" w:customStyle="1" w:styleId="6637172B786644368917960FC7F10E7F">
    <w:name w:val="6637172B786644368917960FC7F10E7F"/>
    <w:rsid w:val="00B22DB6"/>
    <w:rPr>
      <w:lang w:val="sr-Cyrl-RS" w:eastAsia="sr-Cyrl-RS"/>
    </w:rPr>
  </w:style>
  <w:style w:type="paragraph" w:customStyle="1" w:styleId="7842147A57E844C29BB75271CB5390E2">
    <w:name w:val="7842147A57E844C29BB75271CB5390E2"/>
    <w:rsid w:val="00B22DB6"/>
    <w:rPr>
      <w:lang w:val="sr-Cyrl-RS" w:eastAsia="sr-Cyrl-RS"/>
    </w:rPr>
  </w:style>
  <w:style w:type="paragraph" w:customStyle="1" w:styleId="2CA52A8BC63444D4ACC2926AB6B3F1B4">
    <w:name w:val="2CA52A8BC63444D4ACC2926AB6B3F1B4"/>
    <w:rsid w:val="00B22DB6"/>
    <w:rPr>
      <w:lang w:val="sr-Cyrl-RS" w:eastAsia="sr-Cyrl-RS"/>
    </w:rPr>
  </w:style>
  <w:style w:type="paragraph" w:customStyle="1" w:styleId="763B3A8325D64361B276D623B54FE9EB">
    <w:name w:val="763B3A8325D64361B276D623B54FE9EB"/>
    <w:rsid w:val="00B22DB6"/>
    <w:rPr>
      <w:lang w:val="sr-Cyrl-RS" w:eastAsia="sr-Cyrl-RS"/>
    </w:rPr>
  </w:style>
  <w:style w:type="paragraph" w:customStyle="1" w:styleId="4C0EFC681D734FE08B3771466B543CE8">
    <w:name w:val="4C0EFC681D734FE08B3771466B543CE8"/>
    <w:rsid w:val="00B22DB6"/>
    <w:rPr>
      <w:lang w:val="sr-Cyrl-RS" w:eastAsia="sr-Cyrl-RS"/>
    </w:rPr>
  </w:style>
  <w:style w:type="paragraph" w:customStyle="1" w:styleId="1A4EC6E91F5A4362BC2312DB710274B3">
    <w:name w:val="1A4EC6E91F5A4362BC2312DB710274B3"/>
    <w:rsid w:val="00B22DB6"/>
    <w:rPr>
      <w:lang w:val="sr-Cyrl-RS" w:eastAsia="sr-Cyrl-RS"/>
    </w:rPr>
  </w:style>
  <w:style w:type="paragraph" w:customStyle="1" w:styleId="EB9A9F830B9E41529DBA0A5D874FD76A">
    <w:name w:val="EB9A9F830B9E41529DBA0A5D874FD76A"/>
    <w:rsid w:val="00B22DB6"/>
    <w:rPr>
      <w:lang w:val="sr-Cyrl-RS" w:eastAsia="sr-Cyrl-RS"/>
    </w:rPr>
  </w:style>
  <w:style w:type="paragraph" w:customStyle="1" w:styleId="C2333E98DE6A4F2F8E0F1030AEEC0C92">
    <w:name w:val="C2333E98DE6A4F2F8E0F1030AEEC0C92"/>
    <w:rsid w:val="00B22DB6"/>
    <w:rPr>
      <w:lang w:val="sr-Cyrl-RS" w:eastAsia="sr-Cyrl-RS"/>
    </w:rPr>
  </w:style>
  <w:style w:type="paragraph" w:customStyle="1" w:styleId="19B8A0F2752D4969856B35291EE9866D">
    <w:name w:val="19B8A0F2752D4969856B35291EE9866D"/>
    <w:rsid w:val="00B22DB6"/>
    <w:rPr>
      <w:lang w:val="sr-Cyrl-RS" w:eastAsia="sr-Cyrl-RS"/>
    </w:rPr>
  </w:style>
  <w:style w:type="paragraph" w:customStyle="1" w:styleId="DBFBF1911C4545CDBE408B6DDDD1E5D7">
    <w:name w:val="DBFBF1911C4545CDBE408B6DDDD1E5D7"/>
    <w:rsid w:val="00B22DB6"/>
    <w:rPr>
      <w:lang w:val="sr-Cyrl-RS" w:eastAsia="sr-Cyrl-RS"/>
    </w:rPr>
  </w:style>
  <w:style w:type="paragraph" w:customStyle="1" w:styleId="AECDE409795542A6927C0A7B4AE2814A">
    <w:name w:val="AECDE409795542A6927C0A7B4AE2814A"/>
    <w:rsid w:val="00B22DB6"/>
    <w:rPr>
      <w:lang w:val="sr-Cyrl-RS" w:eastAsia="sr-Cyrl-RS"/>
    </w:rPr>
  </w:style>
  <w:style w:type="paragraph" w:customStyle="1" w:styleId="BC57477C8BD44B25A1BE320CBEFD7020">
    <w:name w:val="BC57477C8BD44B25A1BE320CBEFD7020"/>
    <w:rsid w:val="00B22DB6"/>
    <w:rPr>
      <w:lang w:val="sr-Cyrl-RS" w:eastAsia="sr-Cyrl-RS"/>
    </w:rPr>
  </w:style>
  <w:style w:type="paragraph" w:customStyle="1" w:styleId="72DEBD494BEE43A78E29F785F53DF366">
    <w:name w:val="72DEBD494BEE43A78E29F785F53DF366"/>
    <w:rsid w:val="00B22DB6"/>
    <w:rPr>
      <w:lang w:val="sr-Cyrl-RS" w:eastAsia="sr-Cyrl-RS"/>
    </w:rPr>
  </w:style>
  <w:style w:type="paragraph" w:customStyle="1" w:styleId="11FC4FC56EBA41D29F40DEF896394EF4">
    <w:name w:val="11FC4FC56EBA41D29F40DEF896394EF4"/>
    <w:rsid w:val="00B22DB6"/>
    <w:rPr>
      <w:lang w:val="sr-Cyrl-RS" w:eastAsia="sr-Cyrl-RS"/>
    </w:rPr>
  </w:style>
  <w:style w:type="paragraph" w:customStyle="1" w:styleId="C47CFBEA84554A5AA4B08952AE1D2669">
    <w:name w:val="C47CFBEA84554A5AA4B08952AE1D2669"/>
    <w:rsid w:val="00B22DB6"/>
    <w:rPr>
      <w:lang w:val="sr-Cyrl-RS" w:eastAsia="sr-Cyrl-RS"/>
    </w:rPr>
  </w:style>
  <w:style w:type="paragraph" w:customStyle="1" w:styleId="265E379A6A184088A8D0E39AC5BF5875">
    <w:name w:val="265E379A6A184088A8D0E39AC5BF5875"/>
    <w:rsid w:val="00B22DB6"/>
    <w:rPr>
      <w:lang w:val="sr-Cyrl-RS" w:eastAsia="sr-Cyrl-RS"/>
    </w:rPr>
  </w:style>
  <w:style w:type="paragraph" w:customStyle="1" w:styleId="ED754177DE5943CA8662E4E19834E3A3">
    <w:name w:val="ED754177DE5943CA8662E4E19834E3A3"/>
    <w:rsid w:val="00B22DB6"/>
    <w:rPr>
      <w:lang w:val="sr-Cyrl-RS" w:eastAsia="sr-Cyrl-RS"/>
    </w:rPr>
  </w:style>
  <w:style w:type="paragraph" w:customStyle="1" w:styleId="04CB228DC75B405C92452FBC52DED2D5">
    <w:name w:val="04CB228DC75B405C92452FBC52DED2D5"/>
    <w:rsid w:val="00B22DB6"/>
    <w:rPr>
      <w:lang w:val="sr-Cyrl-RS" w:eastAsia="sr-Cyrl-RS"/>
    </w:rPr>
  </w:style>
  <w:style w:type="paragraph" w:customStyle="1" w:styleId="EFBF3418FBD94F69AB9AB913A2A12542">
    <w:name w:val="EFBF3418FBD94F69AB9AB913A2A12542"/>
    <w:rsid w:val="00B22DB6"/>
    <w:rPr>
      <w:lang w:val="sr-Cyrl-RS" w:eastAsia="sr-Cyrl-RS"/>
    </w:rPr>
  </w:style>
  <w:style w:type="paragraph" w:customStyle="1" w:styleId="B834D4C5EE35453EAEE25DE388331500">
    <w:name w:val="B834D4C5EE35453EAEE25DE388331500"/>
    <w:rsid w:val="00B22DB6"/>
    <w:rPr>
      <w:lang w:val="sr-Cyrl-RS" w:eastAsia="sr-Cyrl-RS"/>
    </w:rPr>
  </w:style>
  <w:style w:type="paragraph" w:customStyle="1" w:styleId="848CC89C909C4CA1A60B30BCE0CC4F39">
    <w:name w:val="848CC89C909C4CA1A60B30BCE0CC4F39"/>
    <w:rsid w:val="00B22DB6"/>
    <w:rPr>
      <w:lang w:val="sr-Cyrl-RS" w:eastAsia="sr-Cyrl-RS"/>
    </w:rPr>
  </w:style>
  <w:style w:type="paragraph" w:customStyle="1" w:styleId="476905687DA24C45927D42DBE86AC88B">
    <w:name w:val="476905687DA24C45927D42DBE86AC88B"/>
    <w:rsid w:val="00B22DB6"/>
    <w:rPr>
      <w:lang w:val="sr-Cyrl-RS" w:eastAsia="sr-Cyrl-RS"/>
    </w:rPr>
  </w:style>
  <w:style w:type="paragraph" w:customStyle="1" w:styleId="14FD0C10DDA14851A62222A5A3521D10">
    <w:name w:val="14FD0C10DDA14851A62222A5A3521D10"/>
    <w:rsid w:val="00B22DB6"/>
    <w:rPr>
      <w:lang w:val="sr-Cyrl-RS" w:eastAsia="sr-Cyrl-RS"/>
    </w:rPr>
  </w:style>
  <w:style w:type="paragraph" w:customStyle="1" w:styleId="33852B02E16B48CC98858C5B1BC49776">
    <w:name w:val="33852B02E16B48CC98858C5B1BC49776"/>
    <w:rsid w:val="00B22DB6"/>
    <w:rPr>
      <w:lang w:val="sr-Cyrl-RS" w:eastAsia="sr-Cyrl-RS"/>
    </w:rPr>
  </w:style>
  <w:style w:type="paragraph" w:customStyle="1" w:styleId="301C8DF0BC414B28AA37D0FBCDA859D1">
    <w:name w:val="301C8DF0BC414B28AA37D0FBCDA859D1"/>
    <w:rsid w:val="00B22DB6"/>
    <w:rPr>
      <w:lang w:val="sr-Cyrl-RS" w:eastAsia="sr-Cyrl-RS"/>
    </w:rPr>
  </w:style>
  <w:style w:type="paragraph" w:customStyle="1" w:styleId="D7C711E6D15948C6B4C1BC70CA6936C1">
    <w:name w:val="D7C711E6D15948C6B4C1BC70CA6936C1"/>
    <w:rsid w:val="00B22DB6"/>
    <w:rPr>
      <w:lang w:val="sr-Cyrl-RS" w:eastAsia="sr-Cyrl-RS"/>
    </w:rPr>
  </w:style>
  <w:style w:type="paragraph" w:customStyle="1" w:styleId="E7DE38626206444F8C0811B8EBC01719">
    <w:name w:val="E7DE38626206444F8C0811B8EBC01719"/>
    <w:rsid w:val="00B22DB6"/>
    <w:rPr>
      <w:lang w:val="sr-Cyrl-RS" w:eastAsia="sr-Cyrl-RS"/>
    </w:rPr>
  </w:style>
  <w:style w:type="paragraph" w:customStyle="1" w:styleId="DCF4ADAC9F9E4FF5AC63784C17AA8FAA">
    <w:name w:val="DCF4ADAC9F9E4FF5AC63784C17AA8FAA"/>
    <w:rsid w:val="00B22DB6"/>
    <w:rPr>
      <w:lang w:val="sr-Cyrl-RS" w:eastAsia="sr-Cyrl-RS"/>
    </w:rPr>
  </w:style>
  <w:style w:type="paragraph" w:customStyle="1" w:styleId="F602B62E70F64579A1C44877B5D304F5">
    <w:name w:val="F602B62E70F64579A1C44877B5D304F5"/>
    <w:rsid w:val="00B22DB6"/>
    <w:rPr>
      <w:lang w:val="sr-Cyrl-RS" w:eastAsia="sr-Cyrl-RS"/>
    </w:rPr>
  </w:style>
  <w:style w:type="paragraph" w:customStyle="1" w:styleId="C92CA2C878AA45EAA957240E30B91526">
    <w:name w:val="C92CA2C878AA45EAA957240E30B91526"/>
    <w:rsid w:val="00B22DB6"/>
    <w:rPr>
      <w:lang w:val="sr-Cyrl-RS" w:eastAsia="sr-Cyrl-RS"/>
    </w:rPr>
  </w:style>
  <w:style w:type="paragraph" w:customStyle="1" w:styleId="FD75950C7A2C41D9B55B55B96BA4A535">
    <w:name w:val="FD75950C7A2C41D9B55B55B96BA4A535"/>
    <w:rsid w:val="00B22DB6"/>
    <w:rPr>
      <w:lang w:val="sr-Cyrl-RS" w:eastAsia="sr-Cyrl-RS"/>
    </w:rPr>
  </w:style>
  <w:style w:type="paragraph" w:customStyle="1" w:styleId="5D2FEA06664741E0B12149700C6E23D3">
    <w:name w:val="5D2FEA06664741E0B12149700C6E23D3"/>
    <w:rsid w:val="00B22DB6"/>
    <w:rPr>
      <w:lang w:val="sr-Cyrl-RS" w:eastAsia="sr-Cyrl-RS"/>
    </w:rPr>
  </w:style>
  <w:style w:type="paragraph" w:customStyle="1" w:styleId="8E379D686DFC4E68B093C0CF5A821F25">
    <w:name w:val="8E379D686DFC4E68B093C0CF5A821F25"/>
    <w:rsid w:val="00B22DB6"/>
    <w:rPr>
      <w:lang w:val="sr-Cyrl-RS" w:eastAsia="sr-Cyrl-RS"/>
    </w:rPr>
  </w:style>
  <w:style w:type="paragraph" w:customStyle="1" w:styleId="86E1FC0B817F4950B0703106FB29462E">
    <w:name w:val="86E1FC0B817F4950B0703106FB29462E"/>
    <w:rsid w:val="00B22DB6"/>
    <w:rPr>
      <w:lang w:val="sr-Cyrl-RS" w:eastAsia="sr-Cyrl-RS"/>
    </w:rPr>
  </w:style>
  <w:style w:type="paragraph" w:customStyle="1" w:styleId="541CE1152BF44AA3B31F96FD93AA26CC">
    <w:name w:val="541CE1152BF44AA3B31F96FD93AA26CC"/>
    <w:rsid w:val="00B22DB6"/>
    <w:rPr>
      <w:lang w:val="sr-Cyrl-RS" w:eastAsia="sr-Cyrl-RS"/>
    </w:rPr>
  </w:style>
  <w:style w:type="paragraph" w:customStyle="1" w:styleId="8D96B7EF635C4ABD9089B3B356DC0972">
    <w:name w:val="8D96B7EF635C4ABD9089B3B356DC0972"/>
    <w:rsid w:val="00B22DB6"/>
    <w:rPr>
      <w:lang w:val="sr-Cyrl-RS" w:eastAsia="sr-Cyrl-RS"/>
    </w:rPr>
  </w:style>
  <w:style w:type="paragraph" w:customStyle="1" w:styleId="426CA220547A49609E8FCC6C28322476">
    <w:name w:val="426CA220547A49609E8FCC6C28322476"/>
    <w:rsid w:val="00B22DB6"/>
    <w:rPr>
      <w:lang w:val="sr-Cyrl-RS" w:eastAsia="sr-Cyrl-RS"/>
    </w:rPr>
  </w:style>
  <w:style w:type="paragraph" w:customStyle="1" w:styleId="445A8FE21F9D498883A2661F47889EEA">
    <w:name w:val="445A8FE21F9D498883A2661F47889EEA"/>
    <w:rsid w:val="00B22DB6"/>
    <w:rPr>
      <w:lang w:val="sr-Cyrl-RS" w:eastAsia="sr-Cyrl-RS"/>
    </w:rPr>
  </w:style>
  <w:style w:type="paragraph" w:customStyle="1" w:styleId="8E729F05C9F74CA4940FADA390888657">
    <w:name w:val="8E729F05C9F74CA4940FADA390888657"/>
    <w:rsid w:val="00B22DB6"/>
    <w:rPr>
      <w:lang w:val="sr-Cyrl-RS" w:eastAsia="sr-Cyrl-RS"/>
    </w:rPr>
  </w:style>
  <w:style w:type="paragraph" w:customStyle="1" w:styleId="D0EFFCA9E31B418A8C63CD5501EC7C8F">
    <w:name w:val="D0EFFCA9E31B418A8C63CD5501EC7C8F"/>
    <w:rsid w:val="00B22DB6"/>
    <w:rPr>
      <w:lang w:val="sr-Cyrl-RS" w:eastAsia="sr-Cyrl-RS"/>
    </w:rPr>
  </w:style>
  <w:style w:type="paragraph" w:customStyle="1" w:styleId="8153A9F77FB3467699B5B6CCF994BE6B">
    <w:name w:val="8153A9F77FB3467699B5B6CCF994BE6B"/>
    <w:rsid w:val="00B22DB6"/>
    <w:rPr>
      <w:lang w:val="sr-Cyrl-RS" w:eastAsia="sr-Cyrl-RS"/>
    </w:rPr>
  </w:style>
  <w:style w:type="paragraph" w:customStyle="1" w:styleId="B9E524F2CDA740E1A95869BDEDB7B335">
    <w:name w:val="B9E524F2CDA740E1A95869BDEDB7B335"/>
    <w:rsid w:val="00B22DB6"/>
    <w:rPr>
      <w:lang w:val="sr-Cyrl-RS" w:eastAsia="sr-Cyrl-RS"/>
    </w:rPr>
  </w:style>
  <w:style w:type="paragraph" w:customStyle="1" w:styleId="71EFD4DEA4104DC69A09FB1AADE6CD2C">
    <w:name w:val="71EFD4DEA4104DC69A09FB1AADE6CD2C"/>
    <w:rsid w:val="00B22DB6"/>
    <w:rPr>
      <w:lang w:val="sr-Cyrl-RS" w:eastAsia="sr-Cyrl-RS"/>
    </w:rPr>
  </w:style>
  <w:style w:type="paragraph" w:customStyle="1" w:styleId="C9619739462440D68F20830B3A412AC7">
    <w:name w:val="C9619739462440D68F20830B3A412AC7"/>
    <w:rsid w:val="00B22DB6"/>
    <w:rPr>
      <w:lang w:val="sr-Cyrl-RS" w:eastAsia="sr-Cyrl-RS"/>
    </w:rPr>
  </w:style>
  <w:style w:type="paragraph" w:customStyle="1" w:styleId="9A8DF806F48A4247B2A478F0745564C6">
    <w:name w:val="9A8DF806F48A4247B2A478F0745564C6"/>
    <w:rsid w:val="00B22DB6"/>
    <w:rPr>
      <w:lang w:val="sr-Cyrl-RS" w:eastAsia="sr-Cyrl-RS"/>
    </w:rPr>
  </w:style>
  <w:style w:type="paragraph" w:customStyle="1" w:styleId="9B57CB2E29B94263B396428446650390">
    <w:name w:val="9B57CB2E29B94263B396428446650390"/>
    <w:rsid w:val="00B22DB6"/>
    <w:rPr>
      <w:lang w:val="sr-Cyrl-RS" w:eastAsia="sr-Cyrl-RS"/>
    </w:rPr>
  </w:style>
  <w:style w:type="paragraph" w:customStyle="1" w:styleId="8CFCA9D942AB42A3ABADF41DBCEB4E4C">
    <w:name w:val="8CFCA9D942AB42A3ABADF41DBCEB4E4C"/>
    <w:rsid w:val="00B22DB6"/>
    <w:rPr>
      <w:lang w:val="sr-Cyrl-RS" w:eastAsia="sr-Cyrl-RS"/>
    </w:rPr>
  </w:style>
  <w:style w:type="paragraph" w:customStyle="1" w:styleId="2960CC9DAAEF4C08AD91FF9340F90171">
    <w:name w:val="2960CC9DAAEF4C08AD91FF9340F90171"/>
    <w:rsid w:val="00B22DB6"/>
    <w:rPr>
      <w:lang w:val="sr-Cyrl-RS" w:eastAsia="sr-Cyrl-RS"/>
    </w:rPr>
  </w:style>
  <w:style w:type="paragraph" w:customStyle="1" w:styleId="D5115585CB0048D58E27173C4B26678C">
    <w:name w:val="D5115585CB0048D58E27173C4B26678C"/>
    <w:rsid w:val="00B22DB6"/>
    <w:rPr>
      <w:lang w:val="sr-Cyrl-RS" w:eastAsia="sr-Cyrl-RS"/>
    </w:rPr>
  </w:style>
  <w:style w:type="paragraph" w:customStyle="1" w:styleId="FF9251B9C75E445BAE4DE19B32720EF6">
    <w:name w:val="FF9251B9C75E445BAE4DE19B32720EF6"/>
    <w:rsid w:val="00B22DB6"/>
    <w:rPr>
      <w:lang w:val="sr-Cyrl-RS" w:eastAsia="sr-Cyrl-RS"/>
    </w:rPr>
  </w:style>
  <w:style w:type="paragraph" w:customStyle="1" w:styleId="A5D2B6CA4AEE475F9BE073B08D2EC38C">
    <w:name w:val="A5D2B6CA4AEE475F9BE073B08D2EC38C"/>
    <w:rsid w:val="00B22DB6"/>
    <w:rPr>
      <w:lang w:val="sr-Cyrl-RS" w:eastAsia="sr-Cyrl-RS"/>
    </w:rPr>
  </w:style>
  <w:style w:type="paragraph" w:customStyle="1" w:styleId="00D4B0ABF7D94AF285A0C8AB29C4F48E">
    <w:name w:val="00D4B0ABF7D94AF285A0C8AB29C4F48E"/>
    <w:rsid w:val="00B22DB6"/>
    <w:rPr>
      <w:lang w:val="sr-Cyrl-RS" w:eastAsia="sr-Cyrl-RS"/>
    </w:rPr>
  </w:style>
  <w:style w:type="paragraph" w:customStyle="1" w:styleId="B7F5CD5E566B498297529CBBE7C488FE">
    <w:name w:val="B7F5CD5E566B498297529CBBE7C488FE"/>
    <w:rsid w:val="00B22DB6"/>
    <w:rPr>
      <w:lang w:val="sr-Cyrl-RS" w:eastAsia="sr-Cyrl-RS"/>
    </w:rPr>
  </w:style>
  <w:style w:type="paragraph" w:customStyle="1" w:styleId="BAC5511EB2E742B99F0D6583ACA9BCC8">
    <w:name w:val="BAC5511EB2E742B99F0D6583ACA9BCC8"/>
    <w:rsid w:val="00B22DB6"/>
    <w:rPr>
      <w:lang w:val="sr-Cyrl-RS" w:eastAsia="sr-Cyrl-RS"/>
    </w:rPr>
  </w:style>
  <w:style w:type="paragraph" w:customStyle="1" w:styleId="81448F0E5EEB4E2690BFC1CC41604B2A">
    <w:name w:val="81448F0E5EEB4E2690BFC1CC41604B2A"/>
    <w:rsid w:val="00B22DB6"/>
    <w:rPr>
      <w:lang w:val="sr-Cyrl-RS" w:eastAsia="sr-Cyrl-RS"/>
    </w:rPr>
  </w:style>
  <w:style w:type="paragraph" w:customStyle="1" w:styleId="7151F3A8461C494DA4C1B41121949092">
    <w:name w:val="7151F3A8461C494DA4C1B41121949092"/>
    <w:rsid w:val="00B22DB6"/>
    <w:rPr>
      <w:lang w:val="sr-Cyrl-RS" w:eastAsia="sr-Cyrl-RS"/>
    </w:rPr>
  </w:style>
  <w:style w:type="paragraph" w:customStyle="1" w:styleId="6F8BF398ED494A628625AFCF7B736263">
    <w:name w:val="6F8BF398ED494A628625AFCF7B736263"/>
    <w:rsid w:val="00B22DB6"/>
    <w:rPr>
      <w:lang w:val="sr-Cyrl-RS" w:eastAsia="sr-Cyrl-RS"/>
    </w:rPr>
  </w:style>
  <w:style w:type="paragraph" w:customStyle="1" w:styleId="530E7991EBD54D2CA4D06270AED1028D">
    <w:name w:val="530E7991EBD54D2CA4D06270AED1028D"/>
    <w:rsid w:val="00B22DB6"/>
    <w:rPr>
      <w:lang w:val="sr-Cyrl-RS" w:eastAsia="sr-Cyrl-RS"/>
    </w:rPr>
  </w:style>
  <w:style w:type="paragraph" w:customStyle="1" w:styleId="4BFB79C8B1704E93A6DFE9CCCABB52FB">
    <w:name w:val="4BFB79C8B1704E93A6DFE9CCCABB52FB"/>
    <w:rsid w:val="00B22DB6"/>
    <w:rPr>
      <w:lang w:val="sr-Cyrl-RS" w:eastAsia="sr-Cyrl-RS"/>
    </w:rPr>
  </w:style>
  <w:style w:type="paragraph" w:customStyle="1" w:styleId="D2B34DCC6D494802A451CFB15784A059">
    <w:name w:val="D2B34DCC6D494802A451CFB15784A059"/>
    <w:rsid w:val="00B22DB6"/>
    <w:rPr>
      <w:lang w:val="sr-Cyrl-RS" w:eastAsia="sr-Cyrl-RS"/>
    </w:rPr>
  </w:style>
  <w:style w:type="paragraph" w:customStyle="1" w:styleId="11D4006787FB415E98540416F3D8B8CE">
    <w:name w:val="11D4006787FB415E98540416F3D8B8CE"/>
    <w:rsid w:val="00B22DB6"/>
    <w:rPr>
      <w:lang w:val="sr-Cyrl-RS" w:eastAsia="sr-Cyrl-RS"/>
    </w:rPr>
  </w:style>
  <w:style w:type="paragraph" w:customStyle="1" w:styleId="4AE284BCB6484C7795B088FEF86141AD">
    <w:name w:val="4AE284BCB6484C7795B088FEF86141AD"/>
    <w:rsid w:val="00B22DB6"/>
    <w:rPr>
      <w:lang w:val="sr-Cyrl-RS" w:eastAsia="sr-Cyrl-RS"/>
    </w:rPr>
  </w:style>
  <w:style w:type="paragraph" w:customStyle="1" w:styleId="EEA6B3178F6446389E634BD06EE57E2F">
    <w:name w:val="EEA6B3178F6446389E634BD06EE57E2F"/>
    <w:rsid w:val="00B22DB6"/>
    <w:rPr>
      <w:lang w:val="sr-Cyrl-RS" w:eastAsia="sr-Cyrl-RS"/>
    </w:rPr>
  </w:style>
  <w:style w:type="paragraph" w:customStyle="1" w:styleId="0E34D07C2E7E469F876C3A49D99DCFD2">
    <w:name w:val="0E34D07C2E7E469F876C3A49D99DCFD2"/>
    <w:rsid w:val="00563988"/>
    <w:rPr>
      <w:lang w:val="sr-Cyrl-RS" w:eastAsia="sr-Cyrl-RS"/>
    </w:rPr>
  </w:style>
  <w:style w:type="paragraph" w:customStyle="1" w:styleId="3016DB9CCFFC47DC89D6D2A2B66F2A47">
    <w:name w:val="3016DB9CCFFC47DC89D6D2A2B66F2A47"/>
    <w:rsid w:val="00563988"/>
    <w:rPr>
      <w:lang w:val="sr-Cyrl-RS" w:eastAsia="sr-Cyrl-RS"/>
    </w:rPr>
  </w:style>
  <w:style w:type="paragraph" w:customStyle="1" w:styleId="10D390AB418F480C98B1349832B66D2F">
    <w:name w:val="10D390AB418F480C98B1349832B66D2F"/>
    <w:rsid w:val="00563988"/>
    <w:rPr>
      <w:lang w:val="sr-Cyrl-RS" w:eastAsia="sr-Cyrl-RS"/>
    </w:rPr>
  </w:style>
  <w:style w:type="paragraph" w:customStyle="1" w:styleId="F90CBF4D3D2D4B53B16D4FA711498D11">
    <w:name w:val="F90CBF4D3D2D4B53B16D4FA711498D11"/>
    <w:rsid w:val="00563988"/>
    <w:rPr>
      <w:lang w:val="sr-Cyrl-RS" w:eastAsia="sr-Cyrl-RS"/>
    </w:rPr>
  </w:style>
  <w:style w:type="paragraph" w:customStyle="1" w:styleId="1E717142B7814B2F9B53A16C8576161B">
    <w:name w:val="1E717142B7814B2F9B53A16C8576161B"/>
    <w:rsid w:val="00563988"/>
    <w:rPr>
      <w:lang w:val="sr-Cyrl-RS" w:eastAsia="sr-Cyrl-RS"/>
    </w:rPr>
  </w:style>
  <w:style w:type="paragraph" w:customStyle="1" w:styleId="EF23F150704B4C4582363EED3716DEBC">
    <w:name w:val="EF23F150704B4C4582363EED3716DEBC"/>
    <w:rsid w:val="00563988"/>
    <w:rPr>
      <w:lang w:val="sr-Cyrl-RS" w:eastAsia="sr-Cyrl-RS"/>
    </w:rPr>
  </w:style>
  <w:style w:type="paragraph" w:customStyle="1" w:styleId="E2F4AB51CBA54E8DBD9F6504E89D655F">
    <w:name w:val="E2F4AB51CBA54E8DBD9F6504E89D655F"/>
    <w:rsid w:val="00F03935"/>
    <w:rPr>
      <w:lang w:val="sr-Cyrl-RS" w:eastAsia="sr-Cyrl-RS"/>
    </w:rPr>
  </w:style>
  <w:style w:type="paragraph" w:customStyle="1" w:styleId="7B3B6F563F8D4EC9B7EF71E96D057CEF">
    <w:name w:val="7B3B6F563F8D4EC9B7EF71E96D057CEF"/>
    <w:rsid w:val="00F03935"/>
    <w:rPr>
      <w:lang w:val="sr-Cyrl-RS" w:eastAsia="sr-Cyrl-R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3935"/>
    <w:rPr>
      <w:color w:val="808080"/>
    </w:rPr>
  </w:style>
  <w:style w:type="paragraph" w:customStyle="1" w:styleId="F801071615BF4F8484332695CC8D9D31">
    <w:name w:val="F801071615BF4F8484332695CC8D9D31"/>
    <w:rsid w:val="00BC260E"/>
  </w:style>
  <w:style w:type="paragraph" w:customStyle="1" w:styleId="C14D9A77FFB74F07BEBCFD291B599122">
    <w:name w:val="C14D9A77FFB74F07BEBCFD291B599122"/>
    <w:rsid w:val="00BC260E"/>
  </w:style>
  <w:style w:type="paragraph" w:customStyle="1" w:styleId="ED0973AE519D42F79776A1A65C3B140A">
    <w:name w:val="ED0973AE519D42F79776A1A65C3B140A"/>
    <w:rsid w:val="00BC260E"/>
  </w:style>
  <w:style w:type="paragraph" w:customStyle="1" w:styleId="46FF326508714111B8CA3CA7F8EC47F2">
    <w:name w:val="46FF326508714111B8CA3CA7F8EC47F2"/>
    <w:rsid w:val="00BC260E"/>
  </w:style>
  <w:style w:type="character" w:customStyle="1" w:styleId="field">
    <w:name w:val="field"/>
    <w:basedOn w:val="DefaultParagraphFont"/>
    <w:rsid w:val="00BC260E"/>
  </w:style>
  <w:style w:type="paragraph" w:customStyle="1" w:styleId="578A94B108AE48979C8B0811802B4515">
    <w:name w:val="578A94B108AE48979C8B0811802B4515"/>
    <w:rsid w:val="00BC260E"/>
  </w:style>
  <w:style w:type="paragraph" w:customStyle="1" w:styleId="2C9882DC8EE84E949BDF9EF3EB40494A">
    <w:name w:val="2C9882DC8EE84E949BDF9EF3EB40494A"/>
    <w:rsid w:val="00BC260E"/>
  </w:style>
  <w:style w:type="paragraph" w:customStyle="1" w:styleId="418A52F0F633401AAE795CF670C415C9">
    <w:name w:val="418A52F0F633401AAE795CF670C415C9"/>
    <w:rsid w:val="00BC260E"/>
  </w:style>
  <w:style w:type="paragraph" w:customStyle="1" w:styleId="C9C1CEB94D044AB4A2C79B6AFAFC202B">
    <w:name w:val="C9C1CEB94D044AB4A2C79B6AFAFC202B"/>
    <w:rsid w:val="00BC260E"/>
  </w:style>
  <w:style w:type="paragraph" w:customStyle="1" w:styleId="922C523B4C2F49428E7CB123ECD1F73D">
    <w:name w:val="922C523B4C2F49428E7CB123ECD1F73D"/>
    <w:rsid w:val="00BC260E"/>
  </w:style>
  <w:style w:type="paragraph" w:customStyle="1" w:styleId="C1B0B1C1E4834BD19BAC56B2792AE3AD">
    <w:name w:val="C1B0B1C1E4834BD19BAC56B2792AE3AD"/>
    <w:rsid w:val="00BC260E"/>
  </w:style>
  <w:style w:type="paragraph" w:customStyle="1" w:styleId="7C7A73EDD4A14015831E63728FA6CEB5">
    <w:name w:val="7C7A73EDD4A14015831E63728FA6CEB5"/>
    <w:rsid w:val="00BC260E"/>
  </w:style>
  <w:style w:type="paragraph" w:customStyle="1" w:styleId="2635DEAACC5E4F378FF9E77063FE383F">
    <w:name w:val="2635DEAACC5E4F378FF9E77063FE383F"/>
    <w:rsid w:val="00BC260E"/>
  </w:style>
  <w:style w:type="paragraph" w:customStyle="1" w:styleId="404063BAB0BE435EB33910C8986F039B">
    <w:name w:val="404063BAB0BE435EB33910C8986F039B"/>
    <w:rsid w:val="00BC260E"/>
  </w:style>
  <w:style w:type="paragraph" w:customStyle="1" w:styleId="17FE6CF4B6274DC080942E5E6A2409DA">
    <w:name w:val="17FE6CF4B6274DC080942E5E6A2409DA"/>
    <w:rsid w:val="00BC260E"/>
  </w:style>
  <w:style w:type="paragraph" w:customStyle="1" w:styleId="4794EAC4B2DE4B3FA58A903A78CBFC48">
    <w:name w:val="4794EAC4B2DE4B3FA58A903A78CBFC48"/>
    <w:rsid w:val="00BC260E"/>
  </w:style>
  <w:style w:type="paragraph" w:customStyle="1" w:styleId="2FAF0A1EED2F4441A9CC86CEC0D412AA">
    <w:name w:val="2FAF0A1EED2F4441A9CC86CEC0D412AA"/>
    <w:rsid w:val="00B22DB6"/>
    <w:rPr>
      <w:lang w:val="sr-Cyrl-RS" w:eastAsia="sr-Cyrl-RS"/>
    </w:rPr>
  </w:style>
  <w:style w:type="paragraph" w:customStyle="1" w:styleId="34EE7383077343BB957B8C4BBDD877BC">
    <w:name w:val="34EE7383077343BB957B8C4BBDD877BC"/>
    <w:rsid w:val="00B22DB6"/>
    <w:rPr>
      <w:lang w:val="sr-Cyrl-RS" w:eastAsia="sr-Cyrl-RS"/>
    </w:rPr>
  </w:style>
  <w:style w:type="paragraph" w:customStyle="1" w:styleId="A22D2BFE7C1742A896F61385DF3608D7">
    <w:name w:val="A22D2BFE7C1742A896F61385DF3608D7"/>
    <w:rsid w:val="00B22DB6"/>
    <w:rPr>
      <w:lang w:val="sr-Cyrl-RS" w:eastAsia="sr-Cyrl-RS"/>
    </w:rPr>
  </w:style>
  <w:style w:type="paragraph" w:customStyle="1" w:styleId="0AC6D84D507A4D2B9E8385CF221665F4">
    <w:name w:val="0AC6D84D507A4D2B9E8385CF221665F4"/>
    <w:rsid w:val="00B22DB6"/>
    <w:rPr>
      <w:lang w:val="sr-Cyrl-RS" w:eastAsia="sr-Cyrl-RS"/>
    </w:rPr>
  </w:style>
  <w:style w:type="paragraph" w:customStyle="1" w:styleId="BDC4EC5BBA48427294E4D97C1FD3D8CC">
    <w:name w:val="BDC4EC5BBA48427294E4D97C1FD3D8CC"/>
    <w:rsid w:val="00B22DB6"/>
    <w:rPr>
      <w:lang w:val="sr-Cyrl-RS" w:eastAsia="sr-Cyrl-RS"/>
    </w:rPr>
  </w:style>
  <w:style w:type="paragraph" w:customStyle="1" w:styleId="FC1D402EEF4A4BAABA2039B7C29F3C70">
    <w:name w:val="FC1D402EEF4A4BAABA2039B7C29F3C70"/>
    <w:rsid w:val="00B22DB6"/>
    <w:rPr>
      <w:lang w:val="sr-Cyrl-RS" w:eastAsia="sr-Cyrl-RS"/>
    </w:rPr>
  </w:style>
  <w:style w:type="paragraph" w:customStyle="1" w:styleId="AB69948D6B4847C78E2945C8E9EE53A7">
    <w:name w:val="AB69948D6B4847C78E2945C8E9EE53A7"/>
    <w:rsid w:val="00B22DB6"/>
    <w:rPr>
      <w:lang w:val="sr-Cyrl-RS" w:eastAsia="sr-Cyrl-RS"/>
    </w:rPr>
  </w:style>
  <w:style w:type="paragraph" w:customStyle="1" w:styleId="29DD225A25FE44159EE6BB1EC466915B">
    <w:name w:val="29DD225A25FE44159EE6BB1EC466915B"/>
    <w:rsid w:val="00B22DB6"/>
    <w:rPr>
      <w:lang w:val="sr-Cyrl-RS" w:eastAsia="sr-Cyrl-RS"/>
    </w:rPr>
  </w:style>
  <w:style w:type="paragraph" w:customStyle="1" w:styleId="836FF79D64AE4EFD97DE84964E3C5DD0">
    <w:name w:val="836FF79D64AE4EFD97DE84964E3C5DD0"/>
    <w:rsid w:val="00B22DB6"/>
    <w:rPr>
      <w:lang w:val="sr-Cyrl-RS" w:eastAsia="sr-Cyrl-RS"/>
    </w:rPr>
  </w:style>
  <w:style w:type="paragraph" w:customStyle="1" w:styleId="7839AD03FB874519A9CEDE5174487247">
    <w:name w:val="7839AD03FB874519A9CEDE5174487247"/>
    <w:rsid w:val="00B22DB6"/>
    <w:rPr>
      <w:lang w:val="sr-Cyrl-RS" w:eastAsia="sr-Cyrl-RS"/>
    </w:rPr>
  </w:style>
  <w:style w:type="paragraph" w:customStyle="1" w:styleId="B30766DC78B041EEBFF88CC7B87DDC48">
    <w:name w:val="B30766DC78B041EEBFF88CC7B87DDC48"/>
    <w:rsid w:val="00B22DB6"/>
    <w:rPr>
      <w:lang w:val="sr-Cyrl-RS" w:eastAsia="sr-Cyrl-RS"/>
    </w:rPr>
  </w:style>
  <w:style w:type="paragraph" w:customStyle="1" w:styleId="C641FAA755074FB7AFACDAFCD82BD45F">
    <w:name w:val="C641FAA755074FB7AFACDAFCD82BD45F"/>
    <w:rsid w:val="00B22DB6"/>
    <w:rPr>
      <w:lang w:val="sr-Cyrl-RS" w:eastAsia="sr-Cyrl-RS"/>
    </w:rPr>
  </w:style>
  <w:style w:type="paragraph" w:customStyle="1" w:styleId="CAA3635A22204BE78605FD9D494FF259">
    <w:name w:val="CAA3635A22204BE78605FD9D494FF259"/>
    <w:rsid w:val="00B22DB6"/>
    <w:rPr>
      <w:lang w:val="sr-Cyrl-RS" w:eastAsia="sr-Cyrl-RS"/>
    </w:rPr>
  </w:style>
  <w:style w:type="paragraph" w:customStyle="1" w:styleId="A70F00FF497B4EA4A5F1E609EDE385A1">
    <w:name w:val="A70F00FF497B4EA4A5F1E609EDE385A1"/>
    <w:rsid w:val="00B22DB6"/>
    <w:rPr>
      <w:lang w:val="sr-Cyrl-RS" w:eastAsia="sr-Cyrl-RS"/>
    </w:rPr>
  </w:style>
  <w:style w:type="paragraph" w:customStyle="1" w:styleId="6637172B786644368917960FC7F10E7F">
    <w:name w:val="6637172B786644368917960FC7F10E7F"/>
    <w:rsid w:val="00B22DB6"/>
    <w:rPr>
      <w:lang w:val="sr-Cyrl-RS" w:eastAsia="sr-Cyrl-RS"/>
    </w:rPr>
  </w:style>
  <w:style w:type="paragraph" w:customStyle="1" w:styleId="7842147A57E844C29BB75271CB5390E2">
    <w:name w:val="7842147A57E844C29BB75271CB5390E2"/>
    <w:rsid w:val="00B22DB6"/>
    <w:rPr>
      <w:lang w:val="sr-Cyrl-RS" w:eastAsia="sr-Cyrl-RS"/>
    </w:rPr>
  </w:style>
  <w:style w:type="paragraph" w:customStyle="1" w:styleId="2CA52A8BC63444D4ACC2926AB6B3F1B4">
    <w:name w:val="2CA52A8BC63444D4ACC2926AB6B3F1B4"/>
    <w:rsid w:val="00B22DB6"/>
    <w:rPr>
      <w:lang w:val="sr-Cyrl-RS" w:eastAsia="sr-Cyrl-RS"/>
    </w:rPr>
  </w:style>
  <w:style w:type="paragraph" w:customStyle="1" w:styleId="763B3A8325D64361B276D623B54FE9EB">
    <w:name w:val="763B3A8325D64361B276D623B54FE9EB"/>
    <w:rsid w:val="00B22DB6"/>
    <w:rPr>
      <w:lang w:val="sr-Cyrl-RS" w:eastAsia="sr-Cyrl-RS"/>
    </w:rPr>
  </w:style>
  <w:style w:type="paragraph" w:customStyle="1" w:styleId="4C0EFC681D734FE08B3771466B543CE8">
    <w:name w:val="4C0EFC681D734FE08B3771466B543CE8"/>
    <w:rsid w:val="00B22DB6"/>
    <w:rPr>
      <w:lang w:val="sr-Cyrl-RS" w:eastAsia="sr-Cyrl-RS"/>
    </w:rPr>
  </w:style>
  <w:style w:type="paragraph" w:customStyle="1" w:styleId="1A4EC6E91F5A4362BC2312DB710274B3">
    <w:name w:val="1A4EC6E91F5A4362BC2312DB710274B3"/>
    <w:rsid w:val="00B22DB6"/>
    <w:rPr>
      <w:lang w:val="sr-Cyrl-RS" w:eastAsia="sr-Cyrl-RS"/>
    </w:rPr>
  </w:style>
  <w:style w:type="paragraph" w:customStyle="1" w:styleId="EB9A9F830B9E41529DBA0A5D874FD76A">
    <w:name w:val="EB9A9F830B9E41529DBA0A5D874FD76A"/>
    <w:rsid w:val="00B22DB6"/>
    <w:rPr>
      <w:lang w:val="sr-Cyrl-RS" w:eastAsia="sr-Cyrl-RS"/>
    </w:rPr>
  </w:style>
  <w:style w:type="paragraph" w:customStyle="1" w:styleId="C2333E98DE6A4F2F8E0F1030AEEC0C92">
    <w:name w:val="C2333E98DE6A4F2F8E0F1030AEEC0C92"/>
    <w:rsid w:val="00B22DB6"/>
    <w:rPr>
      <w:lang w:val="sr-Cyrl-RS" w:eastAsia="sr-Cyrl-RS"/>
    </w:rPr>
  </w:style>
  <w:style w:type="paragraph" w:customStyle="1" w:styleId="19B8A0F2752D4969856B35291EE9866D">
    <w:name w:val="19B8A0F2752D4969856B35291EE9866D"/>
    <w:rsid w:val="00B22DB6"/>
    <w:rPr>
      <w:lang w:val="sr-Cyrl-RS" w:eastAsia="sr-Cyrl-RS"/>
    </w:rPr>
  </w:style>
  <w:style w:type="paragraph" w:customStyle="1" w:styleId="DBFBF1911C4545CDBE408B6DDDD1E5D7">
    <w:name w:val="DBFBF1911C4545CDBE408B6DDDD1E5D7"/>
    <w:rsid w:val="00B22DB6"/>
    <w:rPr>
      <w:lang w:val="sr-Cyrl-RS" w:eastAsia="sr-Cyrl-RS"/>
    </w:rPr>
  </w:style>
  <w:style w:type="paragraph" w:customStyle="1" w:styleId="AECDE409795542A6927C0A7B4AE2814A">
    <w:name w:val="AECDE409795542A6927C0A7B4AE2814A"/>
    <w:rsid w:val="00B22DB6"/>
    <w:rPr>
      <w:lang w:val="sr-Cyrl-RS" w:eastAsia="sr-Cyrl-RS"/>
    </w:rPr>
  </w:style>
  <w:style w:type="paragraph" w:customStyle="1" w:styleId="BC57477C8BD44B25A1BE320CBEFD7020">
    <w:name w:val="BC57477C8BD44B25A1BE320CBEFD7020"/>
    <w:rsid w:val="00B22DB6"/>
    <w:rPr>
      <w:lang w:val="sr-Cyrl-RS" w:eastAsia="sr-Cyrl-RS"/>
    </w:rPr>
  </w:style>
  <w:style w:type="paragraph" w:customStyle="1" w:styleId="72DEBD494BEE43A78E29F785F53DF366">
    <w:name w:val="72DEBD494BEE43A78E29F785F53DF366"/>
    <w:rsid w:val="00B22DB6"/>
    <w:rPr>
      <w:lang w:val="sr-Cyrl-RS" w:eastAsia="sr-Cyrl-RS"/>
    </w:rPr>
  </w:style>
  <w:style w:type="paragraph" w:customStyle="1" w:styleId="11FC4FC56EBA41D29F40DEF896394EF4">
    <w:name w:val="11FC4FC56EBA41D29F40DEF896394EF4"/>
    <w:rsid w:val="00B22DB6"/>
    <w:rPr>
      <w:lang w:val="sr-Cyrl-RS" w:eastAsia="sr-Cyrl-RS"/>
    </w:rPr>
  </w:style>
  <w:style w:type="paragraph" w:customStyle="1" w:styleId="C47CFBEA84554A5AA4B08952AE1D2669">
    <w:name w:val="C47CFBEA84554A5AA4B08952AE1D2669"/>
    <w:rsid w:val="00B22DB6"/>
    <w:rPr>
      <w:lang w:val="sr-Cyrl-RS" w:eastAsia="sr-Cyrl-RS"/>
    </w:rPr>
  </w:style>
  <w:style w:type="paragraph" w:customStyle="1" w:styleId="265E379A6A184088A8D0E39AC5BF5875">
    <w:name w:val="265E379A6A184088A8D0E39AC5BF5875"/>
    <w:rsid w:val="00B22DB6"/>
    <w:rPr>
      <w:lang w:val="sr-Cyrl-RS" w:eastAsia="sr-Cyrl-RS"/>
    </w:rPr>
  </w:style>
  <w:style w:type="paragraph" w:customStyle="1" w:styleId="ED754177DE5943CA8662E4E19834E3A3">
    <w:name w:val="ED754177DE5943CA8662E4E19834E3A3"/>
    <w:rsid w:val="00B22DB6"/>
    <w:rPr>
      <w:lang w:val="sr-Cyrl-RS" w:eastAsia="sr-Cyrl-RS"/>
    </w:rPr>
  </w:style>
  <w:style w:type="paragraph" w:customStyle="1" w:styleId="04CB228DC75B405C92452FBC52DED2D5">
    <w:name w:val="04CB228DC75B405C92452FBC52DED2D5"/>
    <w:rsid w:val="00B22DB6"/>
    <w:rPr>
      <w:lang w:val="sr-Cyrl-RS" w:eastAsia="sr-Cyrl-RS"/>
    </w:rPr>
  </w:style>
  <w:style w:type="paragraph" w:customStyle="1" w:styleId="EFBF3418FBD94F69AB9AB913A2A12542">
    <w:name w:val="EFBF3418FBD94F69AB9AB913A2A12542"/>
    <w:rsid w:val="00B22DB6"/>
    <w:rPr>
      <w:lang w:val="sr-Cyrl-RS" w:eastAsia="sr-Cyrl-RS"/>
    </w:rPr>
  </w:style>
  <w:style w:type="paragraph" w:customStyle="1" w:styleId="B834D4C5EE35453EAEE25DE388331500">
    <w:name w:val="B834D4C5EE35453EAEE25DE388331500"/>
    <w:rsid w:val="00B22DB6"/>
    <w:rPr>
      <w:lang w:val="sr-Cyrl-RS" w:eastAsia="sr-Cyrl-RS"/>
    </w:rPr>
  </w:style>
  <w:style w:type="paragraph" w:customStyle="1" w:styleId="848CC89C909C4CA1A60B30BCE0CC4F39">
    <w:name w:val="848CC89C909C4CA1A60B30BCE0CC4F39"/>
    <w:rsid w:val="00B22DB6"/>
    <w:rPr>
      <w:lang w:val="sr-Cyrl-RS" w:eastAsia="sr-Cyrl-RS"/>
    </w:rPr>
  </w:style>
  <w:style w:type="paragraph" w:customStyle="1" w:styleId="476905687DA24C45927D42DBE86AC88B">
    <w:name w:val="476905687DA24C45927D42DBE86AC88B"/>
    <w:rsid w:val="00B22DB6"/>
    <w:rPr>
      <w:lang w:val="sr-Cyrl-RS" w:eastAsia="sr-Cyrl-RS"/>
    </w:rPr>
  </w:style>
  <w:style w:type="paragraph" w:customStyle="1" w:styleId="14FD0C10DDA14851A62222A5A3521D10">
    <w:name w:val="14FD0C10DDA14851A62222A5A3521D10"/>
    <w:rsid w:val="00B22DB6"/>
    <w:rPr>
      <w:lang w:val="sr-Cyrl-RS" w:eastAsia="sr-Cyrl-RS"/>
    </w:rPr>
  </w:style>
  <w:style w:type="paragraph" w:customStyle="1" w:styleId="33852B02E16B48CC98858C5B1BC49776">
    <w:name w:val="33852B02E16B48CC98858C5B1BC49776"/>
    <w:rsid w:val="00B22DB6"/>
    <w:rPr>
      <w:lang w:val="sr-Cyrl-RS" w:eastAsia="sr-Cyrl-RS"/>
    </w:rPr>
  </w:style>
  <w:style w:type="paragraph" w:customStyle="1" w:styleId="301C8DF0BC414B28AA37D0FBCDA859D1">
    <w:name w:val="301C8DF0BC414B28AA37D0FBCDA859D1"/>
    <w:rsid w:val="00B22DB6"/>
    <w:rPr>
      <w:lang w:val="sr-Cyrl-RS" w:eastAsia="sr-Cyrl-RS"/>
    </w:rPr>
  </w:style>
  <w:style w:type="paragraph" w:customStyle="1" w:styleId="D7C711E6D15948C6B4C1BC70CA6936C1">
    <w:name w:val="D7C711E6D15948C6B4C1BC70CA6936C1"/>
    <w:rsid w:val="00B22DB6"/>
    <w:rPr>
      <w:lang w:val="sr-Cyrl-RS" w:eastAsia="sr-Cyrl-RS"/>
    </w:rPr>
  </w:style>
  <w:style w:type="paragraph" w:customStyle="1" w:styleId="E7DE38626206444F8C0811B8EBC01719">
    <w:name w:val="E7DE38626206444F8C0811B8EBC01719"/>
    <w:rsid w:val="00B22DB6"/>
    <w:rPr>
      <w:lang w:val="sr-Cyrl-RS" w:eastAsia="sr-Cyrl-RS"/>
    </w:rPr>
  </w:style>
  <w:style w:type="paragraph" w:customStyle="1" w:styleId="DCF4ADAC9F9E4FF5AC63784C17AA8FAA">
    <w:name w:val="DCF4ADAC9F9E4FF5AC63784C17AA8FAA"/>
    <w:rsid w:val="00B22DB6"/>
    <w:rPr>
      <w:lang w:val="sr-Cyrl-RS" w:eastAsia="sr-Cyrl-RS"/>
    </w:rPr>
  </w:style>
  <w:style w:type="paragraph" w:customStyle="1" w:styleId="F602B62E70F64579A1C44877B5D304F5">
    <w:name w:val="F602B62E70F64579A1C44877B5D304F5"/>
    <w:rsid w:val="00B22DB6"/>
    <w:rPr>
      <w:lang w:val="sr-Cyrl-RS" w:eastAsia="sr-Cyrl-RS"/>
    </w:rPr>
  </w:style>
  <w:style w:type="paragraph" w:customStyle="1" w:styleId="C92CA2C878AA45EAA957240E30B91526">
    <w:name w:val="C92CA2C878AA45EAA957240E30B91526"/>
    <w:rsid w:val="00B22DB6"/>
    <w:rPr>
      <w:lang w:val="sr-Cyrl-RS" w:eastAsia="sr-Cyrl-RS"/>
    </w:rPr>
  </w:style>
  <w:style w:type="paragraph" w:customStyle="1" w:styleId="FD75950C7A2C41D9B55B55B96BA4A535">
    <w:name w:val="FD75950C7A2C41D9B55B55B96BA4A535"/>
    <w:rsid w:val="00B22DB6"/>
    <w:rPr>
      <w:lang w:val="sr-Cyrl-RS" w:eastAsia="sr-Cyrl-RS"/>
    </w:rPr>
  </w:style>
  <w:style w:type="paragraph" w:customStyle="1" w:styleId="5D2FEA06664741E0B12149700C6E23D3">
    <w:name w:val="5D2FEA06664741E0B12149700C6E23D3"/>
    <w:rsid w:val="00B22DB6"/>
    <w:rPr>
      <w:lang w:val="sr-Cyrl-RS" w:eastAsia="sr-Cyrl-RS"/>
    </w:rPr>
  </w:style>
  <w:style w:type="paragraph" w:customStyle="1" w:styleId="8E379D686DFC4E68B093C0CF5A821F25">
    <w:name w:val="8E379D686DFC4E68B093C0CF5A821F25"/>
    <w:rsid w:val="00B22DB6"/>
    <w:rPr>
      <w:lang w:val="sr-Cyrl-RS" w:eastAsia="sr-Cyrl-RS"/>
    </w:rPr>
  </w:style>
  <w:style w:type="paragraph" w:customStyle="1" w:styleId="86E1FC0B817F4950B0703106FB29462E">
    <w:name w:val="86E1FC0B817F4950B0703106FB29462E"/>
    <w:rsid w:val="00B22DB6"/>
    <w:rPr>
      <w:lang w:val="sr-Cyrl-RS" w:eastAsia="sr-Cyrl-RS"/>
    </w:rPr>
  </w:style>
  <w:style w:type="paragraph" w:customStyle="1" w:styleId="541CE1152BF44AA3B31F96FD93AA26CC">
    <w:name w:val="541CE1152BF44AA3B31F96FD93AA26CC"/>
    <w:rsid w:val="00B22DB6"/>
    <w:rPr>
      <w:lang w:val="sr-Cyrl-RS" w:eastAsia="sr-Cyrl-RS"/>
    </w:rPr>
  </w:style>
  <w:style w:type="paragraph" w:customStyle="1" w:styleId="8D96B7EF635C4ABD9089B3B356DC0972">
    <w:name w:val="8D96B7EF635C4ABD9089B3B356DC0972"/>
    <w:rsid w:val="00B22DB6"/>
    <w:rPr>
      <w:lang w:val="sr-Cyrl-RS" w:eastAsia="sr-Cyrl-RS"/>
    </w:rPr>
  </w:style>
  <w:style w:type="paragraph" w:customStyle="1" w:styleId="426CA220547A49609E8FCC6C28322476">
    <w:name w:val="426CA220547A49609E8FCC6C28322476"/>
    <w:rsid w:val="00B22DB6"/>
    <w:rPr>
      <w:lang w:val="sr-Cyrl-RS" w:eastAsia="sr-Cyrl-RS"/>
    </w:rPr>
  </w:style>
  <w:style w:type="paragraph" w:customStyle="1" w:styleId="445A8FE21F9D498883A2661F47889EEA">
    <w:name w:val="445A8FE21F9D498883A2661F47889EEA"/>
    <w:rsid w:val="00B22DB6"/>
    <w:rPr>
      <w:lang w:val="sr-Cyrl-RS" w:eastAsia="sr-Cyrl-RS"/>
    </w:rPr>
  </w:style>
  <w:style w:type="paragraph" w:customStyle="1" w:styleId="8E729F05C9F74CA4940FADA390888657">
    <w:name w:val="8E729F05C9F74CA4940FADA390888657"/>
    <w:rsid w:val="00B22DB6"/>
    <w:rPr>
      <w:lang w:val="sr-Cyrl-RS" w:eastAsia="sr-Cyrl-RS"/>
    </w:rPr>
  </w:style>
  <w:style w:type="paragraph" w:customStyle="1" w:styleId="D0EFFCA9E31B418A8C63CD5501EC7C8F">
    <w:name w:val="D0EFFCA9E31B418A8C63CD5501EC7C8F"/>
    <w:rsid w:val="00B22DB6"/>
    <w:rPr>
      <w:lang w:val="sr-Cyrl-RS" w:eastAsia="sr-Cyrl-RS"/>
    </w:rPr>
  </w:style>
  <w:style w:type="paragraph" w:customStyle="1" w:styleId="8153A9F77FB3467699B5B6CCF994BE6B">
    <w:name w:val="8153A9F77FB3467699B5B6CCF994BE6B"/>
    <w:rsid w:val="00B22DB6"/>
    <w:rPr>
      <w:lang w:val="sr-Cyrl-RS" w:eastAsia="sr-Cyrl-RS"/>
    </w:rPr>
  </w:style>
  <w:style w:type="paragraph" w:customStyle="1" w:styleId="B9E524F2CDA740E1A95869BDEDB7B335">
    <w:name w:val="B9E524F2CDA740E1A95869BDEDB7B335"/>
    <w:rsid w:val="00B22DB6"/>
    <w:rPr>
      <w:lang w:val="sr-Cyrl-RS" w:eastAsia="sr-Cyrl-RS"/>
    </w:rPr>
  </w:style>
  <w:style w:type="paragraph" w:customStyle="1" w:styleId="71EFD4DEA4104DC69A09FB1AADE6CD2C">
    <w:name w:val="71EFD4DEA4104DC69A09FB1AADE6CD2C"/>
    <w:rsid w:val="00B22DB6"/>
    <w:rPr>
      <w:lang w:val="sr-Cyrl-RS" w:eastAsia="sr-Cyrl-RS"/>
    </w:rPr>
  </w:style>
  <w:style w:type="paragraph" w:customStyle="1" w:styleId="C9619739462440D68F20830B3A412AC7">
    <w:name w:val="C9619739462440D68F20830B3A412AC7"/>
    <w:rsid w:val="00B22DB6"/>
    <w:rPr>
      <w:lang w:val="sr-Cyrl-RS" w:eastAsia="sr-Cyrl-RS"/>
    </w:rPr>
  </w:style>
  <w:style w:type="paragraph" w:customStyle="1" w:styleId="9A8DF806F48A4247B2A478F0745564C6">
    <w:name w:val="9A8DF806F48A4247B2A478F0745564C6"/>
    <w:rsid w:val="00B22DB6"/>
    <w:rPr>
      <w:lang w:val="sr-Cyrl-RS" w:eastAsia="sr-Cyrl-RS"/>
    </w:rPr>
  </w:style>
  <w:style w:type="paragraph" w:customStyle="1" w:styleId="9B57CB2E29B94263B396428446650390">
    <w:name w:val="9B57CB2E29B94263B396428446650390"/>
    <w:rsid w:val="00B22DB6"/>
    <w:rPr>
      <w:lang w:val="sr-Cyrl-RS" w:eastAsia="sr-Cyrl-RS"/>
    </w:rPr>
  </w:style>
  <w:style w:type="paragraph" w:customStyle="1" w:styleId="8CFCA9D942AB42A3ABADF41DBCEB4E4C">
    <w:name w:val="8CFCA9D942AB42A3ABADF41DBCEB4E4C"/>
    <w:rsid w:val="00B22DB6"/>
    <w:rPr>
      <w:lang w:val="sr-Cyrl-RS" w:eastAsia="sr-Cyrl-RS"/>
    </w:rPr>
  </w:style>
  <w:style w:type="paragraph" w:customStyle="1" w:styleId="2960CC9DAAEF4C08AD91FF9340F90171">
    <w:name w:val="2960CC9DAAEF4C08AD91FF9340F90171"/>
    <w:rsid w:val="00B22DB6"/>
    <w:rPr>
      <w:lang w:val="sr-Cyrl-RS" w:eastAsia="sr-Cyrl-RS"/>
    </w:rPr>
  </w:style>
  <w:style w:type="paragraph" w:customStyle="1" w:styleId="D5115585CB0048D58E27173C4B26678C">
    <w:name w:val="D5115585CB0048D58E27173C4B26678C"/>
    <w:rsid w:val="00B22DB6"/>
    <w:rPr>
      <w:lang w:val="sr-Cyrl-RS" w:eastAsia="sr-Cyrl-RS"/>
    </w:rPr>
  </w:style>
  <w:style w:type="paragraph" w:customStyle="1" w:styleId="FF9251B9C75E445BAE4DE19B32720EF6">
    <w:name w:val="FF9251B9C75E445BAE4DE19B32720EF6"/>
    <w:rsid w:val="00B22DB6"/>
    <w:rPr>
      <w:lang w:val="sr-Cyrl-RS" w:eastAsia="sr-Cyrl-RS"/>
    </w:rPr>
  </w:style>
  <w:style w:type="paragraph" w:customStyle="1" w:styleId="A5D2B6CA4AEE475F9BE073B08D2EC38C">
    <w:name w:val="A5D2B6CA4AEE475F9BE073B08D2EC38C"/>
    <w:rsid w:val="00B22DB6"/>
    <w:rPr>
      <w:lang w:val="sr-Cyrl-RS" w:eastAsia="sr-Cyrl-RS"/>
    </w:rPr>
  </w:style>
  <w:style w:type="paragraph" w:customStyle="1" w:styleId="00D4B0ABF7D94AF285A0C8AB29C4F48E">
    <w:name w:val="00D4B0ABF7D94AF285A0C8AB29C4F48E"/>
    <w:rsid w:val="00B22DB6"/>
    <w:rPr>
      <w:lang w:val="sr-Cyrl-RS" w:eastAsia="sr-Cyrl-RS"/>
    </w:rPr>
  </w:style>
  <w:style w:type="paragraph" w:customStyle="1" w:styleId="B7F5CD5E566B498297529CBBE7C488FE">
    <w:name w:val="B7F5CD5E566B498297529CBBE7C488FE"/>
    <w:rsid w:val="00B22DB6"/>
    <w:rPr>
      <w:lang w:val="sr-Cyrl-RS" w:eastAsia="sr-Cyrl-RS"/>
    </w:rPr>
  </w:style>
  <w:style w:type="paragraph" w:customStyle="1" w:styleId="BAC5511EB2E742B99F0D6583ACA9BCC8">
    <w:name w:val="BAC5511EB2E742B99F0D6583ACA9BCC8"/>
    <w:rsid w:val="00B22DB6"/>
    <w:rPr>
      <w:lang w:val="sr-Cyrl-RS" w:eastAsia="sr-Cyrl-RS"/>
    </w:rPr>
  </w:style>
  <w:style w:type="paragraph" w:customStyle="1" w:styleId="81448F0E5EEB4E2690BFC1CC41604B2A">
    <w:name w:val="81448F0E5EEB4E2690BFC1CC41604B2A"/>
    <w:rsid w:val="00B22DB6"/>
    <w:rPr>
      <w:lang w:val="sr-Cyrl-RS" w:eastAsia="sr-Cyrl-RS"/>
    </w:rPr>
  </w:style>
  <w:style w:type="paragraph" w:customStyle="1" w:styleId="7151F3A8461C494DA4C1B41121949092">
    <w:name w:val="7151F3A8461C494DA4C1B41121949092"/>
    <w:rsid w:val="00B22DB6"/>
    <w:rPr>
      <w:lang w:val="sr-Cyrl-RS" w:eastAsia="sr-Cyrl-RS"/>
    </w:rPr>
  </w:style>
  <w:style w:type="paragraph" w:customStyle="1" w:styleId="6F8BF398ED494A628625AFCF7B736263">
    <w:name w:val="6F8BF398ED494A628625AFCF7B736263"/>
    <w:rsid w:val="00B22DB6"/>
    <w:rPr>
      <w:lang w:val="sr-Cyrl-RS" w:eastAsia="sr-Cyrl-RS"/>
    </w:rPr>
  </w:style>
  <w:style w:type="paragraph" w:customStyle="1" w:styleId="530E7991EBD54D2CA4D06270AED1028D">
    <w:name w:val="530E7991EBD54D2CA4D06270AED1028D"/>
    <w:rsid w:val="00B22DB6"/>
    <w:rPr>
      <w:lang w:val="sr-Cyrl-RS" w:eastAsia="sr-Cyrl-RS"/>
    </w:rPr>
  </w:style>
  <w:style w:type="paragraph" w:customStyle="1" w:styleId="4BFB79C8B1704E93A6DFE9CCCABB52FB">
    <w:name w:val="4BFB79C8B1704E93A6DFE9CCCABB52FB"/>
    <w:rsid w:val="00B22DB6"/>
    <w:rPr>
      <w:lang w:val="sr-Cyrl-RS" w:eastAsia="sr-Cyrl-RS"/>
    </w:rPr>
  </w:style>
  <w:style w:type="paragraph" w:customStyle="1" w:styleId="D2B34DCC6D494802A451CFB15784A059">
    <w:name w:val="D2B34DCC6D494802A451CFB15784A059"/>
    <w:rsid w:val="00B22DB6"/>
    <w:rPr>
      <w:lang w:val="sr-Cyrl-RS" w:eastAsia="sr-Cyrl-RS"/>
    </w:rPr>
  </w:style>
  <w:style w:type="paragraph" w:customStyle="1" w:styleId="11D4006787FB415E98540416F3D8B8CE">
    <w:name w:val="11D4006787FB415E98540416F3D8B8CE"/>
    <w:rsid w:val="00B22DB6"/>
    <w:rPr>
      <w:lang w:val="sr-Cyrl-RS" w:eastAsia="sr-Cyrl-RS"/>
    </w:rPr>
  </w:style>
  <w:style w:type="paragraph" w:customStyle="1" w:styleId="4AE284BCB6484C7795B088FEF86141AD">
    <w:name w:val="4AE284BCB6484C7795B088FEF86141AD"/>
    <w:rsid w:val="00B22DB6"/>
    <w:rPr>
      <w:lang w:val="sr-Cyrl-RS" w:eastAsia="sr-Cyrl-RS"/>
    </w:rPr>
  </w:style>
  <w:style w:type="paragraph" w:customStyle="1" w:styleId="EEA6B3178F6446389E634BD06EE57E2F">
    <w:name w:val="EEA6B3178F6446389E634BD06EE57E2F"/>
    <w:rsid w:val="00B22DB6"/>
    <w:rPr>
      <w:lang w:val="sr-Cyrl-RS" w:eastAsia="sr-Cyrl-RS"/>
    </w:rPr>
  </w:style>
  <w:style w:type="paragraph" w:customStyle="1" w:styleId="0E34D07C2E7E469F876C3A49D99DCFD2">
    <w:name w:val="0E34D07C2E7E469F876C3A49D99DCFD2"/>
    <w:rsid w:val="00563988"/>
    <w:rPr>
      <w:lang w:val="sr-Cyrl-RS" w:eastAsia="sr-Cyrl-RS"/>
    </w:rPr>
  </w:style>
  <w:style w:type="paragraph" w:customStyle="1" w:styleId="3016DB9CCFFC47DC89D6D2A2B66F2A47">
    <w:name w:val="3016DB9CCFFC47DC89D6D2A2B66F2A47"/>
    <w:rsid w:val="00563988"/>
    <w:rPr>
      <w:lang w:val="sr-Cyrl-RS" w:eastAsia="sr-Cyrl-RS"/>
    </w:rPr>
  </w:style>
  <w:style w:type="paragraph" w:customStyle="1" w:styleId="10D390AB418F480C98B1349832B66D2F">
    <w:name w:val="10D390AB418F480C98B1349832B66D2F"/>
    <w:rsid w:val="00563988"/>
    <w:rPr>
      <w:lang w:val="sr-Cyrl-RS" w:eastAsia="sr-Cyrl-RS"/>
    </w:rPr>
  </w:style>
  <w:style w:type="paragraph" w:customStyle="1" w:styleId="F90CBF4D3D2D4B53B16D4FA711498D11">
    <w:name w:val="F90CBF4D3D2D4B53B16D4FA711498D11"/>
    <w:rsid w:val="00563988"/>
    <w:rPr>
      <w:lang w:val="sr-Cyrl-RS" w:eastAsia="sr-Cyrl-RS"/>
    </w:rPr>
  </w:style>
  <w:style w:type="paragraph" w:customStyle="1" w:styleId="1E717142B7814B2F9B53A16C8576161B">
    <w:name w:val="1E717142B7814B2F9B53A16C8576161B"/>
    <w:rsid w:val="00563988"/>
    <w:rPr>
      <w:lang w:val="sr-Cyrl-RS" w:eastAsia="sr-Cyrl-RS"/>
    </w:rPr>
  </w:style>
  <w:style w:type="paragraph" w:customStyle="1" w:styleId="EF23F150704B4C4582363EED3716DEBC">
    <w:name w:val="EF23F150704B4C4582363EED3716DEBC"/>
    <w:rsid w:val="00563988"/>
    <w:rPr>
      <w:lang w:val="sr-Cyrl-RS" w:eastAsia="sr-Cyrl-RS"/>
    </w:rPr>
  </w:style>
  <w:style w:type="paragraph" w:customStyle="1" w:styleId="E2F4AB51CBA54E8DBD9F6504E89D655F">
    <w:name w:val="E2F4AB51CBA54E8DBD9F6504E89D655F"/>
    <w:rsid w:val="00F03935"/>
    <w:rPr>
      <w:lang w:val="sr-Cyrl-RS" w:eastAsia="sr-Cyrl-RS"/>
    </w:rPr>
  </w:style>
  <w:style w:type="paragraph" w:customStyle="1" w:styleId="7B3B6F563F8D4EC9B7EF71E96D057CEF">
    <w:name w:val="7B3B6F563F8D4EC9B7EF71E96D057CEF"/>
    <w:rsid w:val="00F03935"/>
    <w:rPr>
      <w:lang w:val="sr-Cyrl-RS" w:eastAsia="sr-Cyrl-R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A61F0B-8164-47A7-B118-9AE3CED64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Ilic</dc:creator>
  <cp:lastModifiedBy>Nebojsa Ikodinovic</cp:lastModifiedBy>
  <cp:revision>4</cp:revision>
  <cp:lastPrinted>2020-06-14T11:41:00Z</cp:lastPrinted>
  <dcterms:created xsi:type="dcterms:W3CDTF">2024-10-14T15:57:00Z</dcterms:created>
  <dcterms:modified xsi:type="dcterms:W3CDTF">2024-10-14T16:05:00Z</dcterms:modified>
</cp:coreProperties>
</file>